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1 -->
  <w:body>
    <w:p>
      <w:pPr>
        <w:snapToGrid w:val="0"/>
        <w:spacing w:line="300" w:lineRule="auto"/>
        <w:jc w:val="center"/>
        <w:rPr>
          <w:b/>
          <w:sz w:val="32"/>
        </w:rPr>
      </w:pPr>
      <w:r>
        <w:rPr>
          <w:rFonts w:hint="eastAsia"/>
          <w:b/>
          <w:sz w:val="32"/>
        </w:rPr>
        <w:drawing>
          <wp:anchor simplePos="0" relativeHeight="251658240" behindDoc="0" locked="0" layoutInCell="1" allowOverlap="1">
            <wp:simplePos x="0" y="0"/>
            <wp:positionH relativeFrom="page">
              <wp:posOffset>11747500</wp:posOffset>
            </wp:positionH>
            <wp:positionV relativeFrom="topMargin">
              <wp:posOffset>12103100</wp:posOffset>
            </wp:positionV>
            <wp:extent cx="406400" cy="444500"/>
            <wp:wrapNone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3762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rFonts w:hint="eastAsia"/>
          <w:b/>
          <w:sz w:val="32"/>
        </w:rPr>
        <w:t>期中测试</w:t>
      </w:r>
    </w:p>
    <w:p>
      <w:pPr>
        <w:snapToGrid w:val="0"/>
        <w:spacing w:line="300" w:lineRule="auto"/>
        <w:jc w:val="both"/>
        <w:rPr>
          <w:b/>
        </w:rPr>
      </w:pPr>
      <w:r>
        <w:rPr>
          <w:b/>
        </w:rPr>
        <w:t>一、比较与选择（共</w:t>
      </w:r>
      <w:r>
        <w:rPr>
          <w:rFonts w:ascii="Times New Roman" w:hAnsi="Times New Roman"/>
          <w:b/>
        </w:rPr>
        <w:t>8</w:t>
      </w:r>
      <w:r>
        <w:rPr>
          <w:b/>
        </w:rPr>
        <w:t>小题，</w:t>
      </w:r>
      <w:r>
        <w:rPr>
          <w:rFonts w:ascii="Times New Roman" w:hAnsi="Times New Roman"/>
          <w:b/>
        </w:rPr>
        <w:t>20</w:t>
      </w:r>
      <w:r>
        <w:rPr>
          <w:b/>
        </w:rPr>
        <w:t>分）</w:t>
      </w:r>
    </w:p>
    <w:p>
      <w:pPr>
        <w:snapToGrid w:val="0"/>
        <w:spacing w:line="300" w:lineRule="auto"/>
        <w:jc w:val="both"/>
        <w:rPr>
          <w:b/>
        </w:rPr>
      </w:pPr>
      <w:r>
        <w:rPr>
          <w:b/>
        </w:rPr>
        <w:t>单项选择（共</w:t>
      </w:r>
      <w:r>
        <w:rPr>
          <w:rFonts w:ascii="Times New Roman" w:hAnsi="Times New Roman"/>
          <w:b/>
        </w:rPr>
        <w:t>4</w:t>
      </w:r>
      <w:r>
        <w:rPr>
          <w:b/>
        </w:rPr>
        <w:t>小题，每小题</w:t>
      </w:r>
      <w:r>
        <w:rPr>
          <w:rFonts w:ascii="Times New Roman" w:hAnsi="Times New Roman"/>
          <w:b/>
        </w:rPr>
        <w:t>2</w:t>
      </w:r>
      <w:r>
        <w:rPr>
          <w:b/>
        </w:rPr>
        <w:t>分，共</w:t>
      </w:r>
      <w:r>
        <w:rPr>
          <w:rFonts w:ascii="Times New Roman" w:hAnsi="Times New Roman"/>
          <w:b/>
        </w:rPr>
        <w:t>8</w:t>
      </w:r>
      <w:r>
        <w:rPr>
          <w:b/>
        </w:rPr>
        <w:t>分。下列每小题的四个选项中，只有一项是最符合题意的，请将所选项字母填入题后括号）</w:t>
      </w:r>
    </w:p>
    <w:p>
      <w:pPr>
        <w:snapToGrid w:val="0"/>
        <w:spacing w:line="300" w:lineRule="auto"/>
        <w:jc w:val="both"/>
      </w:pPr>
      <w:r>
        <w:rPr>
          <w:rFonts w:ascii="Times New Roman" w:hAnsi="Times New Roman"/>
        </w:rPr>
        <w:t>1</w:t>
      </w:r>
      <w:r>
        <w:t>.经济全球化的今天，世界经济越来越成为不可分割的有机整体。下列对于经济全球化认识不正确的是</w:t>
      </w:r>
      <w:r>
        <w:rPr>
          <w:rFonts w:ascii="Times New Roman" w:hAnsi="Times New Roman"/>
        </w:rPr>
        <w:t>（    ）</w:t>
      </w:r>
    </w:p>
    <w:p>
      <w:pPr>
        <w:snapToGrid w:val="0"/>
        <w:spacing w:line="300" w:lineRule="auto"/>
        <w:jc w:val="both"/>
      </w:pPr>
      <w:r>
        <w:rPr>
          <w:rFonts w:ascii="Times New Roman" w:hAnsi="Times New Roman"/>
        </w:rPr>
        <w:t>A</w:t>
      </w:r>
      <w:r>
        <w:t>.有助于世界各国经济的交往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</w:rPr>
        <w:t>B</w:t>
      </w:r>
      <w:r>
        <w:t>.只对世界上的发达国家有利</w:t>
      </w:r>
    </w:p>
    <w:p>
      <w:pPr>
        <w:snapToGrid w:val="0"/>
        <w:spacing w:line="300" w:lineRule="auto"/>
        <w:jc w:val="both"/>
      </w:pPr>
      <w:r>
        <w:rPr>
          <w:rFonts w:ascii="Times New Roman" w:hAnsi="Times New Roman"/>
        </w:rPr>
        <w:t>C</w:t>
      </w:r>
      <w:r>
        <w:t>.国家之间相互依存日益加深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</w:rPr>
        <w:t>D</w:t>
      </w:r>
      <w:r>
        <w:t>.为世界各国和地区提供机遇</w:t>
      </w:r>
    </w:p>
    <w:p>
      <w:pPr>
        <w:snapToGrid w:val="0"/>
        <w:spacing w:line="300" w:lineRule="auto"/>
        <w:jc w:val="both"/>
      </w:pPr>
      <w:r>
        <w:rPr>
          <w:rFonts w:ascii="Times New Roman" w:hAnsi="Times New Roman"/>
        </w:rPr>
        <w:t>2</w:t>
      </w:r>
      <w:r>
        <w:t>.</w:t>
      </w:r>
      <w:r>
        <w:rPr>
          <w:rFonts w:ascii="Times New Roman" w:hAnsi="Times New Roman"/>
        </w:rPr>
        <w:t>2018</w:t>
      </w:r>
      <w:r>
        <w:t>年</w:t>
      </w:r>
      <w:r>
        <w:rPr>
          <w:rFonts w:ascii="Times New Roman" w:hAnsi="Times New Roman"/>
        </w:rPr>
        <w:t>4</w:t>
      </w:r>
      <w:r>
        <w:t>月</w:t>
      </w:r>
      <w:r>
        <w:rPr>
          <w:rFonts w:ascii="Times New Roman" w:hAnsi="Times New Roman"/>
        </w:rPr>
        <w:t>10</w:t>
      </w:r>
      <w:r>
        <w:t>日，国家主席习近平出席</w:t>
      </w:r>
      <w:r>
        <w:rPr>
          <w:rFonts w:hint="eastAsia"/>
        </w:rPr>
        <w:t>博鳌</w:t>
      </w:r>
      <w:r>
        <w:t>亚洲论坛年会开幕式并发表重要主旨演讲。习近平主席向世界庄严承诺</w:t>
      </w:r>
      <w:r>
        <w:rPr>
          <w:rFonts w:ascii="Times New Roman" w:hAnsi="Times New Roman" w:cs="Times New Roman"/>
        </w:rPr>
        <w:t>——</w:t>
      </w:r>
      <w:r>
        <w:t>中国人民将继续与世界同行、为人类作出更大贡献，坚定不移走和平发展道路，积极发展全球伙伴关系，坚定支持多边主义，积极参与推动全球治理体系变革，构建新型国际关系，推动构建人类命运共同体。习主席向世界庄严承诺说明了</w:t>
      </w:r>
      <w:r>
        <w:rPr>
          <w:rFonts w:hint="eastAsia"/>
        </w:rPr>
        <w:t>（    ）</w:t>
      </w:r>
    </w:p>
    <w:p>
      <w:pPr>
        <w:snapToGrid w:val="0"/>
        <w:spacing w:line="300" w:lineRule="auto"/>
        <w:jc w:val="both"/>
      </w:pPr>
      <w:r>
        <w:rPr>
          <w:rFonts w:ascii="Times New Roman" w:hAnsi="Times New Roman"/>
        </w:rPr>
        <w:t>A</w:t>
      </w:r>
      <w:r>
        <w:t>.中国已成为推动世界发展的领导力量</w:t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</w:rPr>
        <w:t>B</w:t>
      </w:r>
      <w:r>
        <w:t>.中国是一个和平、合作、负责任的大国</w:t>
      </w:r>
    </w:p>
    <w:p>
      <w:pPr>
        <w:snapToGrid w:val="0"/>
        <w:spacing w:line="300" w:lineRule="auto"/>
        <w:jc w:val="both"/>
      </w:pPr>
      <w:r>
        <w:rPr>
          <w:rFonts w:ascii="Times New Roman" w:hAnsi="Times New Roman"/>
        </w:rPr>
        <w:t>C</w:t>
      </w:r>
      <w:r>
        <w:t>.改革开放是中国始终坚持的基本国策</w:t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</w:rPr>
        <w:t>D</w:t>
      </w:r>
      <w:r>
        <w:t>.中国能够为世界的和平发展负起全责</w:t>
      </w:r>
    </w:p>
    <w:p>
      <w:pPr>
        <w:snapToGrid w:val="0"/>
        <w:spacing w:line="300" w:lineRule="auto"/>
        <w:jc w:val="both"/>
      </w:pPr>
      <w:r>
        <w:rPr>
          <w:rFonts w:ascii="Times New Roman" w:hAnsi="Times New Roman"/>
        </w:rPr>
        <w:t>3</w:t>
      </w:r>
      <w:r>
        <w:t>.党的十九大报告指出：中国人民的梦想同各国人民的梦想息息相通，实现中国梦离不开和平的国际环境和稳定的国际秩序。必须统筹国内国际两个大局，始终不渝走和平发展道路、奉行互利共赢的开放战略，坚持正确义利观，树立共同、综合、合作、可持续的新安全观，谋求开放创新、包容互惠的发展前景，促进和而不同、兼收并蓄的文明交流，构筑尊崇自然、绿色发展的生态体系，始终做世界和平的建设者、全球发展的贡献者、国际秩序的维护者。这表明我国</w:t>
      </w:r>
      <w:r>
        <w:rPr>
          <w:rFonts w:ascii="Times New Roman" w:hAnsi="Times New Roman"/>
        </w:rPr>
        <w:t>（    ）</w:t>
      </w:r>
    </w:p>
    <w:p>
      <w:pPr>
        <w:snapToGrid w:val="0"/>
        <w:spacing w:line="300" w:lineRule="auto"/>
        <w:jc w:val="both"/>
      </w:pPr>
      <w:r>
        <w:rPr>
          <w:rFonts w:ascii="Times New Roman" w:hAnsi="Times New Roman"/>
        </w:rPr>
        <w:t>A</w:t>
      </w:r>
      <w:r>
        <w:t>.承担国际责任，贡献中国力量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</w:rPr>
        <w:t>B</w:t>
      </w:r>
      <w:r>
        <w:t>.重建国际秩序，改变世界格局</w:t>
      </w:r>
    </w:p>
    <w:p>
      <w:pPr>
        <w:snapToGrid w:val="0"/>
        <w:spacing w:line="300" w:lineRule="auto"/>
        <w:jc w:val="both"/>
      </w:pPr>
      <w:r>
        <w:rPr>
          <w:rFonts w:ascii="Times New Roman" w:hAnsi="Times New Roman"/>
        </w:rPr>
        <w:t>C</w:t>
      </w:r>
      <w:r>
        <w:t>.以发展为动力，以扩张为目标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</w:rPr>
        <w:t>D</w:t>
      </w:r>
      <w:r>
        <w:t>.维护世界和平，消除世界差异</w:t>
      </w:r>
    </w:p>
    <w:p>
      <w:pPr>
        <w:snapToGrid w:val="0"/>
        <w:spacing w:line="300" w:lineRule="auto"/>
        <w:jc w:val="both"/>
      </w:pPr>
      <w:r>
        <w:rPr>
          <w:rFonts w:ascii="Times New Roman" w:hAnsi="Times New Roman"/>
        </w:rPr>
        <w:t>4</w:t>
      </w:r>
      <w:r>
        <w:t>.在</w:t>
      </w:r>
      <w:r>
        <w:rPr>
          <w:rFonts w:ascii="Times New Roman" w:hAnsi="Times New Roman"/>
        </w:rPr>
        <w:t>2019</w:t>
      </w:r>
      <w:r>
        <w:t>中国农历新年到来之际，国际组织领导人和多国政要以各种形式向中国人民和华侨华人拜年，期待与中国共同创造更美好的未来，并高度评价华侨华人对当地发展所作出的贡献。联合国秘书长古特雷斯</w:t>
      </w:r>
      <w:r>
        <w:rPr>
          <w:rFonts w:ascii="Times New Roman" w:hAnsi="Times New Roman"/>
        </w:rPr>
        <w:t>2</w:t>
      </w:r>
      <w:r>
        <w:t>月</w:t>
      </w:r>
      <w:r>
        <w:rPr>
          <w:rFonts w:ascii="Times New Roman" w:hAnsi="Times New Roman"/>
        </w:rPr>
        <w:t>4</w:t>
      </w:r>
      <w:r>
        <w:t>日通过短视频发表农历新年贺词，用中文说“春节快乐”。他说：“在新的一年，让我们携起手来，共同建立和平与繁荣的世界，不让任何人掉队。感谢中国和中国大民对联合国的贡献。”古特雷斯的话告诉我们</w:t>
      </w:r>
      <w:r>
        <w:rPr>
          <w:rFonts w:ascii="Times New Roman" w:hAnsi="Times New Roman"/>
        </w:rPr>
        <w:t>（    ）</w:t>
      </w:r>
    </w:p>
    <w:p>
      <w:pPr>
        <w:snapToGrid w:val="0"/>
        <w:spacing w:line="300" w:lineRule="auto"/>
        <w:jc w:val="both"/>
      </w:pPr>
      <w:r>
        <w:rPr>
          <w:rFonts w:ascii="Times New Roman" w:hAnsi="Times New Roman"/>
        </w:rPr>
        <w:t>A</w:t>
      </w:r>
      <w:r>
        <w:t>.中国坚持对外开放，坚持单边主义对外贸易</w:t>
      </w:r>
      <w:r>
        <w:tab/>
      </w:r>
      <w:r>
        <w:tab/>
      </w:r>
      <w:r>
        <w:rPr>
          <w:rFonts w:ascii="Times New Roman" w:hAnsi="Times New Roman"/>
        </w:rPr>
        <w:t>B</w:t>
      </w:r>
      <w:r>
        <w:t>.中国树立了一个和平合作负责任的大国形象</w:t>
      </w:r>
    </w:p>
    <w:p>
      <w:pPr>
        <w:snapToGrid w:val="0"/>
        <w:spacing w:line="300" w:lineRule="auto"/>
        <w:jc w:val="both"/>
      </w:pPr>
      <w:r>
        <w:rPr>
          <w:rFonts w:ascii="Times New Roman" w:hAnsi="Times New Roman"/>
        </w:rPr>
        <w:t>C</w:t>
      </w:r>
      <w:r>
        <w:t>.中国已</w:t>
      </w:r>
      <w:r>
        <w:rPr>
          <w:rFonts w:hint="eastAsia"/>
        </w:rPr>
        <w:t>跻身</w:t>
      </w:r>
      <w:r>
        <w:t>发达国家行列，愿共享发展成果</w:t>
      </w:r>
      <w:r>
        <w:tab/>
      </w:r>
      <w:r>
        <w:tab/>
      </w:r>
      <w:r>
        <w:rPr>
          <w:rFonts w:ascii="Times New Roman" w:hAnsi="Times New Roman"/>
        </w:rPr>
        <w:t>D</w:t>
      </w:r>
      <w:r>
        <w:t>.我国的“走出去”战略要优胜于“引进来”</w:t>
      </w:r>
    </w:p>
    <w:p>
      <w:pPr>
        <w:snapToGrid w:val="0"/>
        <w:spacing w:line="300" w:lineRule="auto"/>
        <w:jc w:val="both"/>
        <w:rPr>
          <w:b/>
        </w:rPr>
      </w:pPr>
      <w:r>
        <w:rPr>
          <w:b/>
        </w:rPr>
        <w:t>多项选择（共</w:t>
      </w:r>
      <w:r>
        <w:rPr>
          <w:rFonts w:ascii="Times New Roman" w:hAnsi="Times New Roman"/>
          <w:b/>
        </w:rPr>
        <w:t>4</w:t>
      </w:r>
      <w:r>
        <w:rPr>
          <w:b/>
        </w:rPr>
        <w:t>小题，每小题</w:t>
      </w:r>
      <w:r>
        <w:rPr>
          <w:rFonts w:ascii="Times New Roman" w:hAnsi="Times New Roman"/>
          <w:b/>
        </w:rPr>
        <w:t>3</w:t>
      </w:r>
      <w:r>
        <w:rPr>
          <w:b/>
        </w:rPr>
        <w:t>分，共</w:t>
      </w:r>
      <w:r>
        <w:rPr>
          <w:rFonts w:ascii="Times New Roman" w:hAnsi="Times New Roman"/>
          <w:b/>
        </w:rPr>
        <w:t>12</w:t>
      </w:r>
      <w:r>
        <w:rPr>
          <w:b/>
        </w:rPr>
        <w:t>分。下列每小题的四个选项中至少有两项是符合题意的，请将所选字母填入题后括号。多选、错选均不得分。少选者：若有两个正确选项，只选一项者得</w:t>
      </w:r>
      <w:r>
        <w:rPr>
          <w:rFonts w:ascii="Times New Roman" w:hAnsi="Times New Roman"/>
          <w:b/>
        </w:rPr>
        <w:t>1</w:t>
      </w:r>
      <w:r>
        <w:rPr>
          <w:b/>
        </w:rPr>
        <w:t>.</w:t>
      </w:r>
      <w:r>
        <w:rPr>
          <w:rFonts w:ascii="Times New Roman" w:hAnsi="Times New Roman"/>
          <w:b/>
        </w:rPr>
        <w:t>5</w:t>
      </w:r>
      <w:r>
        <w:rPr>
          <w:b/>
        </w:rPr>
        <w:t>分；若有三个正确选项，每少选一项即少得</w:t>
      </w:r>
      <w:r>
        <w:rPr>
          <w:rFonts w:ascii="Times New Roman" w:hAnsi="Times New Roman"/>
          <w:b/>
        </w:rPr>
        <w:t>1</w:t>
      </w:r>
      <w:r>
        <w:rPr>
          <w:b/>
        </w:rPr>
        <w:t>分；若有四个正确选项，选三项者得</w:t>
      </w:r>
      <w:r>
        <w:rPr>
          <w:rFonts w:ascii="Times New Roman" w:hAnsi="Times New Roman"/>
          <w:b/>
        </w:rPr>
        <w:t>2</w:t>
      </w:r>
      <w:r>
        <w:rPr>
          <w:b/>
        </w:rPr>
        <w:t>分，选一、二项者均得</w:t>
      </w:r>
      <w:r>
        <w:rPr>
          <w:rFonts w:ascii="Times New Roman" w:hAnsi="Times New Roman"/>
          <w:b/>
        </w:rPr>
        <w:t>1</w:t>
      </w:r>
      <w:r>
        <w:rPr>
          <w:b/>
        </w:rPr>
        <w:t>分）</w:t>
      </w:r>
    </w:p>
    <w:p>
      <w:pPr>
        <w:snapToGrid w:val="0"/>
        <w:spacing w:line="300" w:lineRule="auto"/>
        <w:jc w:val="both"/>
      </w:pPr>
      <w:r>
        <w:rPr>
          <w:rFonts w:ascii="Times New Roman" w:hAnsi="Times New Roman"/>
        </w:rPr>
        <w:t>5</w:t>
      </w:r>
      <w:r>
        <w:t>.近年来，海外中国文化中心秉承“一带一路”建设共商、共建、共享原则，充分发挥在海外传播中国文化的阵地作用，积极介绍“一带一路”在推动文化交流、思想对话、商贸往来等方面的历史地位和现实意义，通过“中国日”、摄影展、座谈会等多种形式，向世界讲中国故事，展中国风采。这一系列做法</w:t>
      </w:r>
      <w:r>
        <w:rPr>
          <w:rFonts w:hint="eastAsia"/>
        </w:rPr>
        <w:t>（    ）</w:t>
      </w:r>
    </w:p>
    <w:p>
      <w:pPr>
        <w:snapToGrid w:val="0"/>
        <w:spacing w:line="300" w:lineRule="auto"/>
        <w:jc w:val="both"/>
      </w:pPr>
      <w:r>
        <w:rPr>
          <w:rFonts w:ascii="Times New Roman" w:hAnsi="Times New Roman"/>
        </w:rPr>
        <w:t>A</w:t>
      </w:r>
      <w:r>
        <w:t>.可以让世界更好地了解中国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</w:rPr>
        <w:t>B</w:t>
      </w:r>
      <w:r>
        <w:t>.有利于展示中华优秀的文化</w:t>
      </w:r>
    </w:p>
    <w:p>
      <w:pPr>
        <w:snapToGrid w:val="0"/>
        <w:spacing w:line="300" w:lineRule="auto"/>
        <w:jc w:val="both"/>
      </w:pPr>
      <w:r>
        <w:rPr>
          <w:rFonts w:ascii="Times New Roman" w:hAnsi="Times New Roman"/>
        </w:rPr>
        <w:t>C</w:t>
      </w:r>
      <w:r>
        <w:t>.是深化对外开放的具体表现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</w:rPr>
        <w:t>D</w:t>
      </w:r>
      <w:r>
        <w:t>.表明我国综合国力世界第一</w:t>
      </w:r>
    </w:p>
    <w:p>
      <w:pPr>
        <w:snapToGrid w:val="0"/>
        <w:spacing w:line="300" w:lineRule="auto"/>
        <w:jc w:val="both"/>
      </w:pPr>
      <w:r>
        <w:rPr>
          <w:rFonts w:ascii="Times New Roman" w:hAnsi="Times New Roman"/>
        </w:rPr>
        <w:t>6</w:t>
      </w:r>
      <w:r>
        <w:t>.</w:t>
      </w:r>
      <w:r>
        <w:rPr>
          <w:rFonts w:ascii="Times New Roman" w:hAnsi="Times New Roman"/>
        </w:rPr>
        <w:t>2018</w:t>
      </w:r>
      <w:r>
        <w:t>年</w:t>
      </w:r>
      <w:r>
        <w:rPr>
          <w:rFonts w:ascii="Times New Roman" w:hAnsi="Times New Roman"/>
        </w:rPr>
        <w:t>6</w:t>
      </w:r>
      <w:r>
        <w:t>月</w:t>
      </w:r>
      <w:r>
        <w:rPr>
          <w:rFonts w:ascii="Times New Roman" w:hAnsi="Times New Roman"/>
        </w:rPr>
        <w:t>27</w:t>
      </w:r>
      <w:r>
        <w:t>日，习近平主席在京会见了来访的美国国防部长马蒂斯。习近平指出，我们始终坚持走和平发展道路，不会走扩张主义和殖民主义道路，更不会给世界造成混乱。这是因为</w:t>
      </w:r>
      <w:r>
        <w:rPr>
          <w:rFonts w:ascii="Times New Roman" w:hAnsi="Times New Roman"/>
        </w:rPr>
        <w:t>（    ）</w:t>
      </w:r>
    </w:p>
    <w:p>
      <w:pPr>
        <w:snapToGrid w:val="0"/>
        <w:spacing w:line="300" w:lineRule="auto"/>
        <w:jc w:val="both"/>
      </w:pPr>
      <w:r>
        <w:rPr>
          <w:rFonts w:ascii="Times New Roman" w:hAnsi="Times New Roman"/>
        </w:rPr>
        <w:t>A</w:t>
      </w:r>
      <w:r>
        <w:t>.和平与发展是当今时代主题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</w:rPr>
        <w:t>B</w:t>
      </w:r>
      <w:r>
        <w:t>.中国人民向往和平，反对战争</w:t>
      </w:r>
    </w:p>
    <w:p>
      <w:pPr>
        <w:snapToGrid w:val="0"/>
        <w:spacing w:line="300" w:lineRule="auto"/>
        <w:jc w:val="both"/>
      </w:pPr>
      <w:r>
        <w:rPr>
          <w:rFonts w:ascii="Times New Roman" w:hAnsi="Times New Roman"/>
        </w:rPr>
        <w:t>C</w:t>
      </w:r>
      <w:r>
        <w:t>.中国是一个负责任的大国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</w:rPr>
        <w:t>D</w:t>
      </w:r>
      <w:r>
        <w:t>.世界经济的发展主要依赖中国</w:t>
      </w:r>
    </w:p>
    <w:p>
      <w:pPr>
        <w:snapToGrid w:val="0"/>
        <w:spacing w:line="300" w:lineRule="auto"/>
        <w:jc w:val="both"/>
      </w:pPr>
      <w:r>
        <w:rPr>
          <w:rFonts w:ascii="Times New Roman" w:hAnsi="Times New Roman"/>
        </w:rPr>
        <w:t>7</w:t>
      </w:r>
      <w:r>
        <w:t>.</w:t>
      </w:r>
      <w:r>
        <w:rPr>
          <w:rFonts w:ascii="Times New Roman" w:hAnsi="Times New Roman"/>
        </w:rPr>
        <w:t>2018</w:t>
      </w:r>
      <w:r>
        <w:t>年</w:t>
      </w:r>
      <w:r>
        <w:rPr>
          <w:rFonts w:ascii="Times New Roman" w:hAnsi="Times New Roman"/>
        </w:rPr>
        <w:t>5</w:t>
      </w:r>
      <w:r>
        <w:t>月</w:t>
      </w:r>
      <w:r>
        <w:rPr>
          <w:rFonts w:ascii="Times New Roman" w:hAnsi="Times New Roman"/>
        </w:rPr>
        <w:t>28</w:t>
      </w:r>
      <w:r>
        <w:t>日，在两院院士大会上，习近平主席在讲话中指出，现在，我们既面临着千载难逢的历史机遇，又面临着差距拉大的严峻挑战。对此认识正确的是</w:t>
      </w:r>
      <w:r>
        <w:rPr>
          <w:rFonts w:ascii="Times New Roman" w:hAnsi="Times New Roman"/>
        </w:rPr>
        <w:t>（    ）</w:t>
      </w:r>
    </w:p>
    <w:p>
      <w:pPr>
        <w:snapToGrid w:val="0"/>
        <w:spacing w:line="300" w:lineRule="auto"/>
        <w:jc w:val="both"/>
      </w:pPr>
      <w:r>
        <w:rPr>
          <w:rFonts w:ascii="Times New Roman" w:hAnsi="Times New Roman"/>
        </w:rPr>
        <w:t>A</w:t>
      </w:r>
      <w:r>
        <w:t>.我国的发展仍处于重要战略机遇期</w:t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</w:rPr>
        <w:t>B</w:t>
      </w:r>
      <w:r>
        <w:t>.面对机遇，审时度势，顺势而为，赢得主动</w:t>
      </w:r>
    </w:p>
    <w:p>
      <w:pPr>
        <w:snapToGrid w:val="0"/>
        <w:spacing w:line="300" w:lineRule="auto"/>
        <w:jc w:val="both"/>
      </w:pPr>
      <w:r>
        <w:rPr>
          <w:rFonts w:ascii="Times New Roman" w:hAnsi="Times New Roman"/>
        </w:rPr>
        <w:t>C</w:t>
      </w:r>
      <w:r>
        <w:t>.面对挑战，我们要与合作国结盟，共同应对</w:t>
      </w:r>
      <w:r>
        <w:tab/>
      </w:r>
      <w:r>
        <w:tab/>
      </w:r>
      <w:r>
        <w:rPr>
          <w:rFonts w:ascii="Times New Roman" w:hAnsi="Times New Roman"/>
        </w:rPr>
        <w:t>D</w:t>
      </w:r>
      <w:r>
        <w:t>.面对成绩和机遇，我们要有忧患意识</w:t>
      </w:r>
    </w:p>
    <w:p>
      <w:pPr>
        <w:snapToGrid w:val="0"/>
        <w:spacing w:line="300" w:lineRule="auto"/>
        <w:jc w:val="both"/>
      </w:pPr>
      <w:r>
        <w:rPr>
          <w:rFonts w:ascii="Times New Roman" w:hAnsi="Times New Roman"/>
        </w:rPr>
        <w:t>8</w:t>
      </w:r>
      <w:r>
        <w:t>.中国正成为国际舞台上最亮的明星之一。“人类命运共同体”理念得到国际社会越来越多的认同，“一带一路”倡议为世界发展注入了“强心剂”。独特的中华文化，让许多外国朋友迷上了中国，海外学汉语的人数已超</w:t>
      </w:r>
      <w:r>
        <w:rPr>
          <w:rFonts w:ascii="Times New Roman" w:hAnsi="Times New Roman"/>
        </w:rPr>
        <w:t>1</w:t>
      </w:r>
      <w:r>
        <w:t>亿，对中国公民免签、落地签的国家和地区多达</w:t>
      </w:r>
      <w:r>
        <w:rPr>
          <w:rFonts w:ascii="Times New Roman" w:hAnsi="Times New Roman"/>
        </w:rPr>
        <w:t>65</w:t>
      </w:r>
      <w:r>
        <w:t>个。这说明</w:t>
      </w:r>
      <w:r>
        <w:rPr>
          <w:rFonts w:hint="eastAsia"/>
        </w:rPr>
        <w:t>（    ）</w:t>
      </w:r>
    </w:p>
    <w:p>
      <w:pPr>
        <w:snapToGrid w:val="0"/>
        <w:spacing w:line="300" w:lineRule="auto"/>
        <w:jc w:val="both"/>
      </w:pPr>
      <w:r>
        <w:rPr>
          <w:rFonts w:ascii="Times New Roman" w:hAnsi="Times New Roman"/>
        </w:rPr>
        <w:t>A</w:t>
      </w:r>
      <w:r>
        <w:t>.我国的国际地位日益提高，国际影响力也在不断增强</w:t>
      </w:r>
    </w:p>
    <w:p>
      <w:pPr>
        <w:snapToGrid w:val="0"/>
        <w:spacing w:line="300" w:lineRule="auto"/>
        <w:jc w:val="both"/>
      </w:pPr>
      <w:r>
        <w:rPr>
          <w:rFonts w:ascii="Times New Roman" w:hAnsi="Times New Roman"/>
        </w:rPr>
        <w:t>B</w:t>
      </w:r>
      <w:r>
        <w:t>.中国属于文明古国，中华文化是世界上最优秀的文化</w:t>
      </w:r>
    </w:p>
    <w:p>
      <w:pPr>
        <w:snapToGrid w:val="0"/>
        <w:spacing w:line="300" w:lineRule="auto"/>
        <w:jc w:val="both"/>
      </w:pPr>
      <w:r>
        <w:rPr>
          <w:rFonts w:ascii="Times New Roman" w:hAnsi="Times New Roman"/>
        </w:rPr>
        <w:t>C</w:t>
      </w:r>
      <w:r>
        <w:t>.中国的发展离不开世界，世界的发展同样离不开中国</w:t>
      </w:r>
    </w:p>
    <w:p>
      <w:pPr>
        <w:snapToGrid w:val="0"/>
        <w:spacing w:line="300" w:lineRule="auto"/>
        <w:jc w:val="both"/>
      </w:pPr>
      <w:r>
        <w:rPr>
          <w:rFonts w:ascii="Times New Roman" w:hAnsi="Times New Roman"/>
        </w:rPr>
        <w:t>D</w:t>
      </w:r>
      <w:r>
        <w:t>.汉语使用人数多，成为世界范围内影响力最大的语言</w:t>
      </w:r>
    </w:p>
    <w:p>
      <w:pPr>
        <w:snapToGrid w:val="0"/>
        <w:spacing w:line="300" w:lineRule="auto"/>
        <w:jc w:val="both"/>
        <w:rPr>
          <w:b/>
        </w:rPr>
      </w:pPr>
      <w:r>
        <w:rPr>
          <w:b/>
        </w:rPr>
        <w:t>二、辨别与分析（</w:t>
      </w:r>
      <w:r>
        <w:rPr>
          <w:rFonts w:ascii="Times New Roman" w:hAnsi="Times New Roman"/>
          <w:b/>
        </w:rPr>
        <w:t>10</w:t>
      </w:r>
      <w:r>
        <w:rPr>
          <w:b/>
        </w:rPr>
        <w:t>分）</w:t>
      </w:r>
    </w:p>
    <w:p>
      <w:pPr>
        <w:snapToGrid w:val="0"/>
        <w:spacing w:line="300" w:lineRule="auto"/>
        <w:jc w:val="both"/>
      </w:pPr>
      <w:r>
        <w:rPr>
          <w:rFonts w:ascii="Times New Roman" w:hAnsi="Times New Roman"/>
        </w:rPr>
        <w:t>9</w:t>
      </w:r>
      <w:r>
        <w:t>.</w:t>
      </w:r>
      <w:r>
        <w:rPr>
          <w:rFonts w:ascii="Times New Roman" w:hAnsi="Times New Roman"/>
        </w:rPr>
        <w:t>2018</w:t>
      </w:r>
      <w:r>
        <w:t>年</w:t>
      </w:r>
      <w:r>
        <w:rPr>
          <w:rFonts w:ascii="Times New Roman" w:hAnsi="Times New Roman"/>
        </w:rPr>
        <w:t>7</w:t>
      </w:r>
      <w:r>
        <w:t>月</w:t>
      </w:r>
      <w:r>
        <w:rPr>
          <w:rFonts w:ascii="Times New Roman" w:hAnsi="Times New Roman"/>
        </w:rPr>
        <w:t>25</w:t>
      </w:r>
      <w:r>
        <w:t>日至</w:t>
      </w:r>
      <w:r>
        <w:rPr>
          <w:rFonts w:ascii="Times New Roman" w:hAnsi="Times New Roman"/>
        </w:rPr>
        <w:t>27</w:t>
      </w:r>
      <w:r>
        <w:t>日，国家主席习近平又一次来到了金砖的舞台上。年年如期而至，今年再次赴约，而地点正是</w:t>
      </w:r>
      <w:r>
        <w:rPr>
          <w:rFonts w:ascii="Times New Roman" w:hAnsi="Times New Roman"/>
        </w:rPr>
        <w:t>5</w:t>
      </w:r>
      <w:r>
        <w:t>年前担任中国国家主席后，习近平主席出席首场国际峰会的地方</w:t>
      </w:r>
      <w:r>
        <w:rPr>
          <w:rFonts w:ascii="Times New Roman" w:hAnsi="Times New Roman" w:cs="Times New Roman"/>
        </w:rPr>
        <w:t>——</w:t>
      </w:r>
      <w:r>
        <w:t>南非。同</w:t>
      </w:r>
      <w:r>
        <w:rPr>
          <w:rFonts w:ascii="Times New Roman" w:hAnsi="Times New Roman"/>
        </w:rPr>
        <w:t>5</w:t>
      </w:r>
      <w:r>
        <w:t>年前相似，国际社会对习近平主席的讲话饱含期待。</w:t>
      </w:r>
      <w:r>
        <w:rPr>
          <w:rFonts w:ascii="Times New Roman" w:hAnsi="Times New Roman"/>
        </w:rPr>
        <w:t>5</w:t>
      </w:r>
      <w:r>
        <w:t>年来，中国在国际舞台一系列精彩作为，为世界传递了清晰的中国声音、提供了积极的中国方案。国际社会今日的期待，多了一份对中国在不确定性的世界中稳健作为的笃定和期盼。</w:t>
      </w:r>
    </w:p>
    <w:p>
      <w:pPr>
        <w:snapToGrid w:val="0"/>
        <w:spacing w:line="300" w:lineRule="auto"/>
        <w:jc w:val="center"/>
      </w:pPr>
      <w:r>
        <w:drawing>
          <wp:inline distT="0" distB="0" distL="0" distR="0">
            <wp:extent cx="3757930" cy="109474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900628" name="图片 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84925" cy="1102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line="300" w:lineRule="auto"/>
        <w:jc w:val="center"/>
      </w:pPr>
    </w:p>
    <w:p>
      <w:pPr>
        <w:snapToGrid w:val="0"/>
        <w:spacing w:line="300" w:lineRule="auto"/>
        <w:jc w:val="center"/>
      </w:pPr>
    </w:p>
    <w:p>
      <w:pPr>
        <w:snapToGrid w:val="0"/>
        <w:spacing w:line="300" w:lineRule="auto"/>
        <w:jc w:val="center"/>
        <w:rPr>
          <w:rFonts w:hint="eastAsia"/>
        </w:rPr>
      </w:pPr>
    </w:p>
    <w:p>
      <w:pPr>
        <w:snapToGrid w:val="0"/>
        <w:spacing w:line="300" w:lineRule="auto"/>
        <w:jc w:val="center"/>
        <w:rPr>
          <w:b/>
        </w:rPr>
      </w:pPr>
    </w:p>
    <w:p>
      <w:pPr>
        <w:snapToGrid w:val="0"/>
        <w:spacing w:line="300" w:lineRule="auto"/>
        <w:jc w:val="both"/>
        <w:rPr>
          <w:b/>
        </w:rPr>
      </w:pPr>
      <w:r>
        <w:rPr>
          <w:b/>
        </w:rPr>
        <w:t>三、观察与思考（</w:t>
      </w:r>
      <w:r>
        <w:rPr>
          <w:rFonts w:ascii="Times New Roman" w:hAnsi="Times New Roman"/>
          <w:b/>
        </w:rPr>
        <w:t>20</w:t>
      </w:r>
      <w:r>
        <w:rPr>
          <w:b/>
        </w:rPr>
        <w:t>分）</w:t>
      </w:r>
    </w:p>
    <w:p>
      <w:pPr>
        <w:snapToGrid w:val="0"/>
        <w:spacing w:line="300" w:lineRule="auto"/>
        <w:jc w:val="both"/>
      </w:pPr>
      <w:r>
        <w:rPr>
          <w:rFonts w:ascii="Times New Roman" w:hAnsi="Times New Roman"/>
        </w:rPr>
        <w:t>10</w:t>
      </w:r>
      <w:r>
        <w:t>.材料  习近平总书记在党的十九大报告中指出，我们呼吁，各国人民同心协力，构建人类命运共同体，建设持久和平、普遍安全、共同繁荣、开放包容、清洁美丽的世界。要相互尊重、平等协商，坚决摒弃冷战思维和强权政治，走对话而不对抗、结伴而不结盟的国与国交往新路。要同舟共济，促进贸易和投资自由化便利化，推动经济全球化朝着更加开放、包容、普惠、平衡、共赢的方向发展。要尊重世界文明多样性，以文明交流超越文明隔阀、文明互鉴超越文明冲突、文明共存超越文明优越。</w:t>
      </w:r>
    </w:p>
    <w:p>
      <w:pPr>
        <w:snapToGrid w:val="0"/>
        <w:spacing w:line="300" w:lineRule="auto"/>
        <w:ind w:firstLine="420" w:firstLineChars="200"/>
        <w:jc w:val="both"/>
      </w:pPr>
      <w:r>
        <w:t>结合上述材料，运用所学知识，思考下列问题：</w:t>
      </w:r>
    </w:p>
    <w:p>
      <w:pPr>
        <w:snapToGrid w:val="0"/>
        <w:spacing w:line="300" w:lineRule="auto"/>
        <w:jc w:val="both"/>
      </w:pPr>
      <w:r>
        <w:t>（</w:t>
      </w:r>
      <w:r>
        <w:rPr>
          <w:rFonts w:ascii="Times New Roman" w:hAnsi="Times New Roman"/>
        </w:rPr>
        <w:t>1</w:t>
      </w:r>
      <w:r>
        <w:t>）“以文明交流超越文明隔阂、文明互鉴超越文明冲突、文明共存超越文明优越”这句话蕴含了哪些深刻的道理？（</w:t>
      </w:r>
      <w:r>
        <w:rPr>
          <w:rFonts w:ascii="Times New Roman" w:hAnsi="Times New Roman"/>
        </w:rPr>
        <w:t>6</w:t>
      </w:r>
      <w:r>
        <w:t>分）</w:t>
      </w:r>
    </w:p>
    <w:p>
      <w:pPr>
        <w:snapToGrid w:val="0"/>
        <w:spacing w:line="300" w:lineRule="auto"/>
        <w:jc w:val="both"/>
      </w:pPr>
    </w:p>
    <w:p>
      <w:pPr>
        <w:snapToGrid w:val="0"/>
        <w:spacing w:line="300" w:lineRule="auto"/>
        <w:jc w:val="both"/>
      </w:pPr>
    </w:p>
    <w:p>
      <w:pPr>
        <w:snapToGrid w:val="0"/>
        <w:spacing w:line="300" w:lineRule="auto"/>
        <w:jc w:val="both"/>
      </w:pPr>
    </w:p>
    <w:p>
      <w:pPr>
        <w:snapToGrid w:val="0"/>
        <w:spacing w:line="300" w:lineRule="auto"/>
        <w:jc w:val="both"/>
      </w:pPr>
      <w:r>
        <w:t>（</w:t>
      </w:r>
      <w:r>
        <w:rPr>
          <w:rFonts w:ascii="Times New Roman" w:hAnsi="Times New Roman"/>
        </w:rPr>
        <w:t>2</w:t>
      </w:r>
      <w:r>
        <w:t>）我们应该如何积极推动、构建新型国际关系，构建人类命运共同体？（</w:t>
      </w:r>
      <w:r>
        <w:rPr>
          <w:rFonts w:ascii="Times New Roman" w:hAnsi="Times New Roman"/>
        </w:rPr>
        <w:t>4</w:t>
      </w:r>
      <w:r>
        <w:t>分）</w:t>
      </w:r>
    </w:p>
    <w:p>
      <w:pPr>
        <w:snapToGrid w:val="0"/>
        <w:spacing w:line="300" w:lineRule="auto"/>
        <w:jc w:val="both"/>
      </w:pPr>
    </w:p>
    <w:p>
      <w:pPr>
        <w:snapToGrid w:val="0"/>
        <w:spacing w:line="300" w:lineRule="auto"/>
        <w:jc w:val="both"/>
      </w:pPr>
    </w:p>
    <w:p>
      <w:pPr>
        <w:snapToGrid w:val="0"/>
        <w:spacing w:line="300" w:lineRule="auto"/>
        <w:jc w:val="both"/>
      </w:pPr>
    </w:p>
    <w:p>
      <w:pPr>
        <w:snapToGrid w:val="0"/>
        <w:spacing w:line="300" w:lineRule="auto"/>
        <w:jc w:val="both"/>
      </w:pPr>
    </w:p>
    <w:p>
      <w:pPr>
        <w:snapToGrid w:val="0"/>
        <w:spacing w:line="300" w:lineRule="auto"/>
        <w:jc w:val="both"/>
      </w:pPr>
      <w:r>
        <w:rPr>
          <w:rFonts w:ascii="Times New Roman" w:hAnsi="Times New Roman"/>
        </w:rPr>
        <w:t>11</w:t>
      </w:r>
      <w:r>
        <w:t>.材料  世界的目光聚焦厦门国际会议中心，承载着对文明交流的渴望、对和平安宁的期盼、对共同发展的追求、对美好生活的向往。国家主席习近平在厦门国际会展中心出席金砖国家工商论坛开幕式，并发表题为“共同开创金砖合作第二个‘金色十年</w:t>
      </w:r>
      <w:r>
        <w:rPr>
          <w:rFonts w:hint="eastAsia"/>
        </w:rPr>
        <w:t>’</w:t>
      </w:r>
      <w:r>
        <w:t>”的主旨演讲，强调金砖国家要共同开创金砖合作第二个“金色十年”，让合作成果惠及五国人民，让世界和平与发展的福社惠及各国民众。金砖机制遵循开放透明、团结互助、深化合作、共谋发展的原则，坚持开放、包容、合作、共赢的金砖精神，致力于构建更紧密、更全面、更牢固的伙伴关系，强调战略性的务实合作，促进世界的和平与发展。以厦门会晒为新的起点，展望第二个“金色十年”，我们有理由相信，金砖国家务实合作一定会更上一个台阶，更好地造福五国人民，从而为世界发展和人类进步贡献更多正能量。</w:t>
      </w:r>
    </w:p>
    <w:p>
      <w:pPr>
        <w:snapToGrid w:val="0"/>
        <w:spacing w:line="300" w:lineRule="auto"/>
        <w:ind w:firstLine="420" w:firstLineChars="200"/>
        <w:jc w:val="both"/>
      </w:pPr>
      <w:r>
        <w:t>结合上述材料，运用相关知识，思考下列问题：</w:t>
      </w:r>
    </w:p>
    <w:p>
      <w:pPr>
        <w:snapToGrid w:val="0"/>
        <w:spacing w:line="300" w:lineRule="auto"/>
        <w:jc w:val="both"/>
      </w:pPr>
      <w:r>
        <w:t>（</w:t>
      </w:r>
      <w:r>
        <w:rPr>
          <w:rFonts w:ascii="Times New Roman" w:hAnsi="Times New Roman"/>
        </w:rPr>
        <w:t>1</w:t>
      </w:r>
      <w:r>
        <w:t>）金砖国家领导人厦门会晤成功举行有何意义？（三个方面即可。</w:t>
      </w:r>
      <w:r>
        <w:rPr>
          <w:rFonts w:ascii="Times New Roman" w:hAnsi="Times New Roman"/>
        </w:rPr>
        <w:t>6</w:t>
      </w:r>
      <w:r>
        <w:t>分）</w:t>
      </w:r>
    </w:p>
    <w:p>
      <w:pPr>
        <w:snapToGrid w:val="0"/>
        <w:spacing w:line="300" w:lineRule="auto"/>
        <w:jc w:val="both"/>
      </w:pPr>
    </w:p>
    <w:p>
      <w:pPr>
        <w:snapToGrid w:val="0"/>
        <w:spacing w:line="300" w:lineRule="auto"/>
        <w:jc w:val="both"/>
      </w:pPr>
    </w:p>
    <w:p>
      <w:pPr>
        <w:snapToGrid w:val="0"/>
        <w:spacing w:line="300" w:lineRule="auto"/>
        <w:jc w:val="both"/>
        <w:rPr>
          <w:rFonts w:hint="eastAsia"/>
        </w:rPr>
      </w:pPr>
    </w:p>
    <w:p>
      <w:pPr>
        <w:snapToGrid w:val="0"/>
        <w:spacing w:line="300" w:lineRule="auto"/>
        <w:jc w:val="both"/>
      </w:pPr>
    </w:p>
    <w:p>
      <w:pPr>
        <w:snapToGrid w:val="0"/>
        <w:spacing w:line="300" w:lineRule="auto"/>
        <w:jc w:val="both"/>
      </w:pPr>
      <w:r>
        <w:t>（</w:t>
      </w:r>
      <w:r>
        <w:rPr>
          <w:rFonts w:ascii="Times New Roman" w:hAnsi="Times New Roman"/>
        </w:rPr>
        <w:t>2</w:t>
      </w:r>
      <w:r>
        <w:t>）以厦门会晤为新起点，金砖国家更上新台阶我国应该如何做？（两个方面即可。</w:t>
      </w:r>
      <w:r>
        <w:rPr>
          <w:rFonts w:ascii="Times New Roman" w:hAnsi="Times New Roman"/>
        </w:rPr>
        <w:t>4</w:t>
      </w:r>
      <w:r>
        <w:t>分）</w:t>
      </w:r>
    </w:p>
    <w:p>
      <w:pPr>
        <w:snapToGrid w:val="0"/>
        <w:spacing w:line="300" w:lineRule="auto"/>
        <w:jc w:val="both"/>
      </w:pPr>
    </w:p>
    <w:p>
      <w:pPr>
        <w:snapToGrid w:val="0"/>
        <w:spacing w:line="300" w:lineRule="auto"/>
        <w:jc w:val="both"/>
      </w:pPr>
    </w:p>
    <w:p>
      <w:pPr>
        <w:snapToGrid w:val="0"/>
        <w:spacing w:line="300" w:lineRule="auto"/>
        <w:jc w:val="both"/>
      </w:pPr>
    </w:p>
    <w:p>
      <w:pPr>
        <w:snapToGrid w:val="0"/>
        <w:spacing w:line="300" w:lineRule="auto"/>
        <w:jc w:val="both"/>
        <w:rPr>
          <w:rFonts w:hint="eastAsia"/>
        </w:rPr>
      </w:pPr>
    </w:p>
    <w:p>
      <w:pPr>
        <w:snapToGrid w:val="0"/>
        <w:spacing w:line="300" w:lineRule="auto"/>
        <w:jc w:val="both"/>
        <w:rPr>
          <w:b/>
        </w:rPr>
      </w:pPr>
      <w:r>
        <w:rPr>
          <w:b/>
        </w:rPr>
        <w:t>四、活动与探索（</w:t>
      </w:r>
      <w:r>
        <w:rPr>
          <w:rFonts w:ascii="Times New Roman" w:hAnsi="Times New Roman"/>
          <w:b/>
        </w:rPr>
        <w:t>20</w:t>
      </w:r>
      <w:r>
        <w:rPr>
          <w:b/>
        </w:rPr>
        <w:t>分）</w:t>
      </w:r>
    </w:p>
    <w:p>
      <w:pPr>
        <w:snapToGrid w:val="0"/>
        <w:spacing w:line="300" w:lineRule="auto"/>
        <w:jc w:val="both"/>
      </w:pPr>
      <w:r>
        <w:rPr>
          <w:rFonts w:ascii="Times New Roman" w:hAnsi="Times New Roman"/>
        </w:rPr>
        <w:t>12</w:t>
      </w:r>
      <w:r>
        <w:t>.习近平同志提出的构建人类命运共同体思想，是中国对当代世界和平与发展的重要贡献。它反映了中国在世界大变局中的国际治理观和国际秩序观，将为全球治理体系变革提供新动力，促进形成更加公正合理的国际新秩序。围绕“人类命运共同体”思想，某校九年级学生小强选取了两则时政材料进行了探究，请你参与其中。</w:t>
      </w:r>
    </w:p>
    <w:p>
      <w:pPr>
        <w:snapToGrid w:val="0"/>
        <w:spacing w:line="300" w:lineRule="auto"/>
        <w:jc w:val="both"/>
      </w:pPr>
      <w:r>
        <w:t>【世界认同】</w:t>
      </w:r>
      <w:r>
        <w:rPr>
          <w:rFonts w:ascii="Times New Roman" w:hAnsi="Times New Roman"/>
        </w:rPr>
        <w:t>2018</w:t>
      </w:r>
      <w:r>
        <w:t>年</w:t>
      </w:r>
      <w:r>
        <w:rPr>
          <w:rFonts w:ascii="Times New Roman" w:hAnsi="Times New Roman"/>
        </w:rPr>
        <w:t>5</w:t>
      </w:r>
      <w:r>
        <w:t>月</w:t>
      </w:r>
      <w:r>
        <w:rPr>
          <w:rFonts w:ascii="Times New Roman" w:hAnsi="Times New Roman"/>
        </w:rPr>
        <w:t>24</w:t>
      </w:r>
      <w:r>
        <w:t>日，联合国前副秘书长吴红波在清华大学全球可持续发展研究院“</w:t>
      </w:r>
      <w:r>
        <w:rPr>
          <w:rFonts w:ascii="Times New Roman" w:hAnsi="Times New Roman" w:cs="Times New Roman"/>
        </w:rPr>
        <w:t>Meet SDGs</w:t>
      </w:r>
      <w:r>
        <w:t>”高端论坛上表示，改革开放</w:t>
      </w:r>
      <w:r>
        <w:rPr>
          <w:rFonts w:ascii="Times New Roman" w:hAnsi="Times New Roman"/>
        </w:rPr>
        <w:t>40</w:t>
      </w:r>
      <w:r>
        <w:t>年来，中国发展壮大了，如今中国的构建人类命运共同体理念也被全世界所认同。</w:t>
      </w:r>
    </w:p>
    <w:p>
      <w:pPr>
        <w:snapToGrid w:val="0"/>
        <w:spacing w:line="300" w:lineRule="auto"/>
        <w:jc w:val="both"/>
      </w:pPr>
      <w:r>
        <w:t>（</w:t>
      </w:r>
      <w:r>
        <w:rPr>
          <w:rFonts w:ascii="Times New Roman" w:hAnsi="Times New Roman"/>
        </w:rPr>
        <w:t>1</w:t>
      </w:r>
      <w:r>
        <w:t>）如今中国的构建人类命运共同体理念为什么也被</w:t>
      </w:r>
      <w:r>
        <w:rPr>
          <w:rFonts w:hint="eastAsia"/>
        </w:rPr>
        <w:t>全</w:t>
      </w:r>
      <w:r>
        <w:t>世界所认同？（</w:t>
      </w:r>
      <w:r>
        <w:rPr>
          <w:rFonts w:ascii="Times New Roman" w:hAnsi="Times New Roman"/>
        </w:rPr>
        <w:t>4</w:t>
      </w:r>
      <w:r>
        <w:t>分）</w:t>
      </w:r>
    </w:p>
    <w:p>
      <w:pPr>
        <w:snapToGrid w:val="0"/>
        <w:spacing w:line="300" w:lineRule="auto"/>
        <w:jc w:val="both"/>
      </w:pPr>
    </w:p>
    <w:p>
      <w:pPr>
        <w:snapToGrid w:val="0"/>
        <w:spacing w:line="300" w:lineRule="auto"/>
        <w:jc w:val="both"/>
      </w:pPr>
    </w:p>
    <w:p>
      <w:pPr>
        <w:snapToGrid w:val="0"/>
        <w:spacing w:line="300" w:lineRule="auto"/>
        <w:jc w:val="both"/>
      </w:pPr>
    </w:p>
    <w:p>
      <w:pPr>
        <w:snapToGrid w:val="0"/>
        <w:spacing w:line="300" w:lineRule="auto"/>
        <w:jc w:val="both"/>
        <w:rPr>
          <w:rFonts w:hint="eastAsia"/>
        </w:rPr>
      </w:pPr>
    </w:p>
    <w:p>
      <w:pPr>
        <w:snapToGrid w:val="0"/>
        <w:spacing w:line="300" w:lineRule="auto"/>
        <w:jc w:val="both"/>
      </w:pPr>
      <w:r>
        <w:t>【责任担当】</w:t>
      </w:r>
      <w:r>
        <w:rPr>
          <w:rFonts w:ascii="Times New Roman" w:hAnsi="Times New Roman"/>
        </w:rPr>
        <w:t>2018</w:t>
      </w:r>
      <w:r>
        <w:t>年</w:t>
      </w:r>
      <w:r>
        <w:rPr>
          <w:rFonts w:ascii="Times New Roman" w:hAnsi="Times New Roman"/>
        </w:rPr>
        <w:t>5</w:t>
      </w:r>
      <w:r>
        <w:t>月</w:t>
      </w:r>
      <w:r>
        <w:rPr>
          <w:rFonts w:ascii="Times New Roman" w:hAnsi="Times New Roman"/>
        </w:rPr>
        <w:t>24</w:t>
      </w:r>
      <w:r>
        <w:t>日，习近平主席在人民大会堂与德国总理默克尔举行会晤时强调，要展现中德两国的责任和担当，共同应对各种全球性挑战，我们愿继续同德方在多边</w:t>
      </w:r>
      <w:r>
        <w:rPr>
          <w:rFonts w:hint="eastAsia"/>
        </w:rPr>
        <w:t>框架</w:t>
      </w:r>
      <w:r>
        <w:t>内一道推进全球治理和多边主义，在推动解决热点难点问题方面加强沟通合作。</w:t>
      </w:r>
    </w:p>
    <w:p>
      <w:pPr>
        <w:snapToGrid w:val="0"/>
        <w:spacing w:line="300" w:lineRule="auto"/>
        <w:jc w:val="both"/>
      </w:pPr>
      <w:r>
        <w:t>（</w:t>
      </w:r>
      <w:r>
        <w:rPr>
          <w:rFonts w:ascii="Times New Roman" w:hAnsi="Times New Roman"/>
        </w:rPr>
        <w:t>2</w:t>
      </w:r>
      <w:r>
        <w:t>）请列举</w:t>
      </w:r>
      <w:r>
        <w:rPr>
          <w:rFonts w:ascii="Times New Roman" w:hAnsi="Times New Roman"/>
        </w:rPr>
        <w:t>2</w:t>
      </w:r>
      <w:r>
        <w:rPr>
          <w:rFonts w:ascii="Times New Roman" w:hAnsi="Times New Roman" w:cs="Times New Roman"/>
        </w:rPr>
        <w:t>~</w:t>
      </w:r>
      <w:r>
        <w:rPr>
          <w:rFonts w:ascii="Times New Roman" w:hAnsi="Times New Roman"/>
        </w:rPr>
        <w:t>3</w:t>
      </w:r>
      <w:r>
        <w:t>种全球性的挑战。（</w:t>
      </w:r>
      <w:r>
        <w:rPr>
          <w:rFonts w:ascii="Times New Roman" w:hAnsi="Times New Roman"/>
        </w:rPr>
        <w:t>2</w:t>
      </w:r>
      <w:r>
        <w:t>分）</w:t>
      </w:r>
    </w:p>
    <w:p>
      <w:pPr>
        <w:snapToGrid w:val="0"/>
        <w:spacing w:line="300" w:lineRule="auto"/>
        <w:jc w:val="both"/>
      </w:pPr>
    </w:p>
    <w:p>
      <w:pPr>
        <w:snapToGrid w:val="0"/>
        <w:spacing w:line="300" w:lineRule="auto"/>
        <w:jc w:val="both"/>
      </w:pPr>
    </w:p>
    <w:p>
      <w:pPr>
        <w:snapToGrid w:val="0"/>
        <w:spacing w:line="300" w:lineRule="auto"/>
        <w:jc w:val="both"/>
      </w:pPr>
    </w:p>
    <w:p>
      <w:pPr>
        <w:snapToGrid w:val="0"/>
        <w:spacing w:line="300" w:lineRule="auto"/>
        <w:jc w:val="both"/>
        <w:rPr>
          <w:rFonts w:hint="eastAsia"/>
        </w:rPr>
      </w:pPr>
    </w:p>
    <w:p>
      <w:pPr>
        <w:snapToGrid w:val="0"/>
        <w:spacing w:line="300" w:lineRule="auto"/>
        <w:jc w:val="both"/>
      </w:pPr>
      <w:r>
        <w:t>（</w:t>
      </w:r>
      <w:r>
        <w:rPr>
          <w:rFonts w:ascii="Times New Roman" w:hAnsi="Times New Roman"/>
        </w:rPr>
        <w:t>3</w:t>
      </w:r>
      <w:r>
        <w:t>）中德两国的举动对构建人类命运共同体有何启示？（</w:t>
      </w:r>
      <w:r>
        <w:rPr>
          <w:rFonts w:ascii="Times New Roman" w:hAnsi="Times New Roman"/>
        </w:rPr>
        <w:t>4</w:t>
      </w:r>
      <w:r>
        <w:t>分）</w:t>
      </w:r>
    </w:p>
    <w:p>
      <w:pPr>
        <w:snapToGrid w:val="0"/>
        <w:spacing w:line="300" w:lineRule="auto"/>
        <w:jc w:val="both"/>
      </w:pPr>
    </w:p>
    <w:p>
      <w:pPr>
        <w:snapToGrid w:val="0"/>
        <w:spacing w:line="300" w:lineRule="auto"/>
        <w:jc w:val="both"/>
      </w:pPr>
    </w:p>
    <w:p>
      <w:pPr>
        <w:snapToGrid w:val="0"/>
        <w:spacing w:line="300" w:lineRule="auto"/>
        <w:jc w:val="both"/>
      </w:pPr>
    </w:p>
    <w:p>
      <w:pPr>
        <w:snapToGrid w:val="0"/>
        <w:spacing w:line="300" w:lineRule="auto"/>
        <w:jc w:val="both"/>
        <w:rPr>
          <w:rFonts w:hint="eastAsia"/>
        </w:rPr>
      </w:pPr>
    </w:p>
    <w:p>
      <w:pPr>
        <w:snapToGrid w:val="0"/>
        <w:spacing w:line="300" w:lineRule="auto"/>
        <w:jc w:val="both"/>
      </w:pPr>
      <w:r>
        <w:rPr>
          <w:rFonts w:ascii="Times New Roman" w:hAnsi="Times New Roman"/>
        </w:rPr>
        <w:t>13</w:t>
      </w:r>
      <w:r>
        <w:t>.</w:t>
      </w:r>
      <w:r>
        <w:rPr>
          <w:b/>
        </w:rPr>
        <w:t>材料一</w:t>
      </w:r>
      <w:r>
        <w:t xml:space="preserve">  在新时代中国特色大国外交的宏伟蓝图中，“坚持推动构建人类命运共同体”占据了突出位置，十九大报告将其明确定位为新时代坚持和发展中国特色社会主义的</w:t>
      </w:r>
      <w:r>
        <w:rPr>
          <w:rFonts w:ascii="Times New Roman" w:hAnsi="Times New Roman"/>
        </w:rPr>
        <w:t>14</w:t>
      </w:r>
      <w:r>
        <w:t>条基本方略之一。</w:t>
      </w:r>
    </w:p>
    <w:p>
      <w:pPr>
        <w:snapToGrid w:val="0"/>
        <w:spacing w:line="300" w:lineRule="auto"/>
        <w:jc w:val="both"/>
      </w:pPr>
      <w:r>
        <w:rPr>
          <w:b/>
        </w:rPr>
        <w:t>材料二</w:t>
      </w:r>
      <w:r>
        <w:t xml:space="preserve">  习近平同志指出：“和平赤字、发展赤字、治理赤字，是摆在全人类面前的严峻挑战。”过去五年，中国在推动全球治理改革方面作出了历史性贡献。中国带给世界的正能量源源不断。中国提出的“一带一路”“构建人类命运共同体”“共商共建共享”等倡议接连被写入联合国决议，获得广泛认可。</w:t>
      </w:r>
    </w:p>
    <w:p>
      <w:pPr>
        <w:snapToGrid w:val="0"/>
        <w:spacing w:line="300" w:lineRule="auto"/>
        <w:ind w:firstLine="420" w:firstLineChars="200"/>
        <w:jc w:val="both"/>
      </w:pPr>
      <w:r>
        <w:t>“全球治理与大国外交”时政社团活动正在开展中，请你参与并完成如下任务：</w:t>
      </w:r>
    </w:p>
    <w:p>
      <w:pPr>
        <w:snapToGrid w:val="0"/>
        <w:spacing w:line="300" w:lineRule="auto"/>
        <w:jc w:val="both"/>
      </w:pPr>
      <w:r>
        <w:t>（</w:t>
      </w:r>
      <w:r>
        <w:rPr>
          <w:rFonts w:ascii="Times New Roman" w:hAnsi="Times New Roman"/>
        </w:rPr>
        <w:t>1</w:t>
      </w:r>
      <w:r>
        <w:t>）中国提出的多项倡议得到国际社会的广泛认可，请你与同学们探讨原因。（</w:t>
      </w:r>
      <w:r>
        <w:rPr>
          <w:rFonts w:ascii="Times New Roman" w:hAnsi="Times New Roman"/>
        </w:rPr>
        <w:t>4</w:t>
      </w:r>
      <w:r>
        <w:t>分）</w:t>
      </w:r>
    </w:p>
    <w:p>
      <w:pPr>
        <w:snapToGrid w:val="0"/>
        <w:spacing w:line="300" w:lineRule="auto"/>
        <w:jc w:val="both"/>
      </w:pPr>
    </w:p>
    <w:p>
      <w:pPr>
        <w:snapToGrid w:val="0"/>
        <w:spacing w:line="300" w:lineRule="auto"/>
        <w:jc w:val="both"/>
      </w:pPr>
    </w:p>
    <w:p>
      <w:pPr>
        <w:snapToGrid w:val="0"/>
        <w:spacing w:line="300" w:lineRule="auto"/>
        <w:jc w:val="both"/>
        <w:rPr>
          <w:rFonts w:hint="eastAsia"/>
        </w:rPr>
      </w:pPr>
    </w:p>
    <w:p>
      <w:pPr>
        <w:snapToGrid w:val="0"/>
        <w:spacing w:line="300" w:lineRule="auto"/>
        <w:jc w:val="both"/>
      </w:pPr>
    </w:p>
    <w:p>
      <w:pPr>
        <w:snapToGrid w:val="0"/>
        <w:spacing w:line="300" w:lineRule="auto"/>
        <w:jc w:val="both"/>
      </w:pPr>
      <w:r>
        <w:t>（</w:t>
      </w:r>
      <w:r>
        <w:rPr>
          <w:rFonts w:ascii="Times New Roman" w:hAnsi="Times New Roman"/>
        </w:rPr>
        <w:t>2</w:t>
      </w:r>
      <w:r>
        <w:t>）应对挑战，推动全球治理，各国应作出怎样的努力？（</w:t>
      </w:r>
      <w:r>
        <w:rPr>
          <w:rFonts w:ascii="Times New Roman" w:hAnsi="Times New Roman"/>
        </w:rPr>
        <w:t>4</w:t>
      </w:r>
      <w:r>
        <w:t>分）</w:t>
      </w:r>
    </w:p>
    <w:p>
      <w:pPr>
        <w:snapToGrid w:val="0"/>
        <w:spacing w:line="300" w:lineRule="auto"/>
        <w:jc w:val="both"/>
      </w:pPr>
    </w:p>
    <w:p>
      <w:pPr>
        <w:snapToGrid w:val="0"/>
        <w:spacing w:line="300" w:lineRule="auto"/>
        <w:jc w:val="both"/>
      </w:pPr>
    </w:p>
    <w:p>
      <w:pPr>
        <w:snapToGrid w:val="0"/>
        <w:spacing w:line="300" w:lineRule="auto"/>
        <w:jc w:val="both"/>
        <w:rPr>
          <w:rFonts w:hint="eastAsia"/>
        </w:rPr>
      </w:pPr>
    </w:p>
    <w:p>
      <w:pPr>
        <w:snapToGrid w:val="0"/>
        <w:spacing w:line="300" w:lineRule="auto"/>
        <w:jc w:val="both"/>
      </w:pPr>
    </w:p>
    <w:p>
      <w:pPr>
        <w:snapToGrid w:val="0"/>
        <w:spacing w:line="300" w:lineRule="auto"/>
        <w:jc w:val="both"/>
      </w:pPr>
      <w:r>
        <w:t>（</w:t>
      </w:r>
      <w:r>
        <w:rPr>
          <w:rFonts w:ascii="Times New Roman" w:hAnsi="Times New Roman"/>
        </w:rPr>
        <w:t>3</w:t>
      </w:r>
      <w:r>
        <w:t>）为实现新时代中国特色大国外交的宏伟蓝图，请你向同学们提出倡议。（</w:t>
      </w:r>
      <w:r>
        <w:rPr>
          <w:rFonts w:ascii="Times New Roman" w:hAnsi="Times New Roman"/>
        </w:rPr>
        <w:t>2</w:t>
      </w:r>
      <w:r>
        <w:t>分）</w:t>
      </w:r>
    </w:p>
    <w:p>
      <w:r>
        <w:br w:type="page"/>
      </w:r>
    </w:p>
    <w:p>
      <w:pPr>
        <w:adjustRightInd w:val="0"/>
        <w:snapToGrid w:val="0"/>
        <w:spacing w:line="300" w:lineRule="auto"/>
        <w:jc w:val="center"/>
        <w:rPr>
          <w:b/>
          <w:sz w:val="32"/>
        </w:rPr>
      </w:pPr>
      <w:r>
        <w:rPr>
          <w:rFonts w:hint="eastAsia"/>
          <w:b/>
          <w:sz w:val="32"/>
        </w:rPr>
        <w:t>期中测试</w:t>
      </w:r>
    </w:p>
    <w:p>
      <w:pPr>
        <w:adjustRightInd w:val="0"/>
        <w:snapToGrid w:val="0"/>
        <w:spacing w:line="300" w:lineRule="auto"/>
        <w:jc w:val="center"/>
        <w:rPr>
          <w:b/>
          <w:sz w:val="32"/>
        </w:rPr>
      </w:pPr>
      <w:r>
        <w:rPr>
          <w:b/>
          <w:sz w:val="32"/>
        </w:rPr>
        <w:t>答案解析</w:t>
      </w:r>
    </w:p>
    <w:p>
      <w:pPr>
        <w:adjustRightInd w:val="0"/>
        <w:snapToGrid w:val="0"/>
        <w:spacing w:line="300" w:lineRule="auto"/>
        <w:jc w:val="both"/>
      </w:pPr>
      <w:r>
        <w:t>一、</w:t>
      </w:r>
    </w:p>
    <w:p>
      <w:pPr>
        <w:adjustRightInd w:val="0"/>
        <w:snapToGrid w:val="0"/>
        <w:spacing w:line="30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l</w:t>
      </w:r>
      <w:r>
        <w:t>.【答案】</w:t>
      </w:r>
      <w:r>
        <w:rPr>
          <w:rFonts w:ascii="Times New Roman" w:hAnsi="Times New Roman"/>
        </w:rPr>
        <w:t>B</w:t>
      </w:r>
    </w:p>
    <w:p>
      <w:pPr>
        <w:adjustRightInd w:val="0"/>
        <w:snapToGrid w:val="0"/>
        <w:spacing w:line="300" w:lineRule="auto"/>
        <w:jc w:val="both"/>
      </w:pPr>
      <w:r>
        <w:t>【解析】本题主要考查经济全球化。经济全球化对发达国家、发展中国家均有利，故</w:t>
      </w:r>
      <w:r>
        <w:rPr>
          <w:rFonts w:ascii="Times New Roman" w:hAnsi="Times New Roman"/>
        </w:rPr>
        <w:t>B</w:t>
      </w:r>
      <w:r>
        <w:t>认识错误。</w:t>
      </w:r>
      <w:r>
        <w:rPr>
          <w:rFonts w:ascii="Times New Roman" w:hAnsi="Times New Roman"/>
        </w:rPr>
        <w:t>ACD</w:t>
      </w:r>
      <w:r>
        <w:t>是对经济全球化的正确叙述。本题是逆向选择题，选择不正确的一项，故选</w:t>
      </w:r>
      <w:r>
        <w:rPr>
          <w:rFonts w:ascii="Times New Roman" w:hAnsi="Times New Roman"/>
        </w:rPr>
        <w:t>B</w:t>
      </w:r>
      <w:r>
        <w:t>。</w:t>
      </w:r>
    </w:p>
    <w:p>
      <w:pPr>
        <w:adjustRightInd w:val="0"/>
        <w:snapToGrid w:val="0"/>
        <w:spacing w:line="30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>
        <w:t>.【答案】</w:t>
      </w:r>
      <w:r>
        <w:rPr>
          <w:rFonts w:ascii="Times New Roman" w:hAnsi="Times New Roman"/>
        </w:rPr>
        <w:t>B</w:t>
      </w:r>
    </w:p>
    <w:p>
      <w:pPr>
        <w:adjustRightInd w:val="0"/>
        <w:snapToGrid w:val="0"/>
        <w:spacing w:line="300" w:lineRule="auto"/>
        <w:jc w:val="both"/>
      </w:pPr>
      <w:r>
        <w:t>【解析】结合所学知识可知，中国是推动世界发展的重要力量，但不是领导力量，</w:t>
      </w:r>
      <w:r>
        <w:rPr>
          <w:rFonts w:ascii="Times New Roman" w:hAnsi="Times New Roman"/>
        </w:rPr>
        <w:t>A</w:t>
      </w:r>
      <w:r>
        <w:t>错误。对外开放是我国的集本国策，不是改革开放，</w:t>
      </w:r>
      <w:r>
        <w:rPr>
          <w:rFonts w:ascii="Times New Roman" w:hAnsi="Times New Roman"/>
        </w:rPr>
        <w:t>C</w:t>
      </w:r>
      <w:r>
        <w:t>错误。</w:t>
      </w:r>
      <w:r>
        <w:rPr>
          <w:rFonts w:ascii="Times New Roman" w:hAnsi="Times New Roman"/>
        </w:rPr>
        <w:t>D</w:t>
      </w:r>
      <w:r>
        <w:t>说法过于绝对。故选</w:t>
      </w:r>
      <w:r>
        <w:rPr>
          <w:rFonts w:ascii="Times New Roman" w:hAnsi="Times New Roman"/>
        </w:rPr>
        <w:t>B</w:t>
      </w:r>
      <w:r>
        <w:t>。</w:t>
      </w:r>
    </w:p>
    <w:p>
      <w:pPr>
        <w:adjustRightInd w:val="0"/>
        <w:snapToGrid w:val="0"/>
        <w:spacing w:line="30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>
        <w:t>.【答案】</w:t>
      </w:r>
      <w:r>
        <w:rPr>
          <w:rFonts w:ascii="Times New Roman" w:hAnsi="Times New Roman"/>
        </w:rPr>
        <w:t>A</w:t>
      </w:r>
    </w:p>
    <w:p>
      <w:pPr>
        <w:adjustRightInd w:val="0"/>
        <w:snapToGrid w:val="0"/>
        <w:spacing w:line="300" w:lineRule="auto"/>
        <w:jc w:val="both"/>
      </w:pPr>
      <w:r>
        <w:t>【解析】</w:t>
      </w:r>
      <w:r>
        <w:rPr>
          <w:rFonts w:ascii="Times New Roman" w:hAnsi="Times New Roman"/>
        </w:rPr>
        <w:t>B</w:t>
      </w:r>
      <w:r>
        <w:t>不符合实际；</w:t>
      </w:r>
      <w:r>
        <w:rPr>
          <w:rFonts w:ascii="Times New Roman" w:hAnsi="Times New Roman"/>
        </w:rPr>
        <w:t>C</w:t>
      </w:r>
      <w:r>
        <w:t>说法错误；</w:t>
      </w:r>
      <w:r>
        <w:rPr>
          <w:rFonts w:ascii="Times New Roman" w:hAnsi="Times New Roman"/>
        </w:rPr>
        <w:t>D</w:t>
      </w:r>
      <w:r>
        <w:t>“消除世界差异”不现实，排除。故选</w:t>
      </w:r>
      <w:r>
        <w:rPr>
          <w:rFonts w:ascii="Times New Roman" w:hAnsi="Times New Roman"/>
        </w:rPr>
        <w:t>A</w:t>
      </w:r>
      <w:r>
        <w:t>。</w:t>
      </w:r>
    </w:p>
    <w:p>
      <w:pPr>
        <w:adjustRightInd w:val="0"/>
        <w:snapToGrid w:val="0"/>
        <w:spacing w:line="30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>
        <w:t>.【答案】</w:t>
      </w:r>
      <w:r>
        <w:rPr>
          <w:rFonts w:ascii="Times New Roman" w:hAnsi="Times New Roman"/>
        </w:rPr>
        <w:t>B</w:t>
      </w:r>
    </w:p>
    <w:p>
      <w:pPr>
        <w:adjustRightInd w:val="0"/>
        <w:snapToGrid w:val="0"/>
        <w:spacing w:line="300" w:lineRule="auto"/>
        <w:jc w:val="both"/>
      </w:pPr>
      <w:r>
        <w:t>【解析】</w:t>
      </w:r>
      <w:r>
        <w:rPr>
          <w:rFonts w:ascii="Times New Roman" w:hAnsi="Times New Roman"/>
        </w:rPr>
        <w:t>A</w:t>
      </w:r>
      <w:r>
        <w:t>错误，我国坚持的是多边主义多边贸易；</w:t>
      </w:r>
      <w:r>
        <w:rPr>
          <w:rFonts w:ascii="Times New Roman" w:hAnsi="Times New Roman"/>
        </w:rPr>
        <w:t>C</w:t>
      </w:r>
      <w:r>
        <w:t>犯常识性错误，我国仍是发展中国家；</w:t>
      </w:r>
      <w:r>
        <w:rPr>
          <w:rFonts w:ascii="Times New Roman" w:hAnsi="Times New Roman"/>
        </w:rPr>
        <w:t>D</w:t>
      </w:r>
      <w:r>
        <w:t>选项错误，我国的对外开放包括“引进来”和“走出去”，但两者不能说谁优谁劣，无法对比，毕竟分工不一样，任务不一样，并且与题意的关系也不大。故选</w:t>
      </w:r>
      <w:r>
        <w:rPr>
          <w:rFonts w:ascii="Times New Roman" w:hAnsi="Times New Roman"/>
        </w:rPr>
        <w:t>B</w:t>
      </w:r>
      <w:r>
        <w:t>。</w:t>
      </w:r>
    </w:p>
    <w:p>
      <w:pPr>
        <w:adjustRightInd w:val="0"/>
        <w:snapToGrid w:val="0"/>
        <w:spacing w:line="30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>
        <w:t>.【答案】</w:t>
      </w:r>
      <w:r>
        <w:rPr>
          <w:rFonts w:ascii="Times New Roman" w:hAnsi="Times New Roman"/>
        </w:rPr>
        <w:t>ABC</w:t>
      </w:r>
    </w:p>
    <w:p>
      <w:pPr>
        <w:adjustRightInd w:val="0"/>
        <w:snapToGrid w:val="0"/>
        <w:spacing w:line="300" w:lineRule="auto"/>
        <w:jc w:val="both"/>
      </w:pPr>
      <w:r>
        <w:t>【解析】海外中国文化中心通过“中国日”、摄影展、座谈会等多种形式，向世界讲中国故事，展中国风采，是深化对外开放的具体表现，可以让世界更好地了解中国，</w:t>
      </w:r>
      <w:r>
        <w:rPr>
          <w:rFonts w:ascii="Times New Roman" w:hAnsi="Times New Roman"/>
        </w:rPr>
        <w:t>AC</w:t>
      </w:r>
      <w:r>
        <w:t>正确。传播中国文化有利于展示中华优秀的文化，</w:t>
      </w:r>
      <w:r>
        <w:rPr>
          <w:rFonts w:ascii="Times New Roman" w:hAnsi="Times New Roman"/>
        </w:rPr>
        <w:t>B</w:t>
      </w:r>
      <w:r>
        <w:t>正确。</w:t>
      </w:r>
      <w:r>
        <w:rPr>
          <w:rFonts w:ascii="Times New Roman" w:hAnsi="Times New Roman"/>
        </w:rPr>
        <w:t>D</w:t>
      </w:r>
      <w:r>
        <w:t>说法与事实不符。故选</w:t>
      </w:r>
      <w:r>
        <w:rPr>
          <w:rFonts w:ascii="Times New Roman" w:hAnsi="Times New Roman"/>
        </w:rPr>
        <w:t>ABC</w:t>
      </w:r>
      <w:r>
        <w:t>。</w:t>
      </w:r>
    </w:p>
    <w:p>
      <w:pPr>
        <w:adjustRightInd w:val="0"/>
        <w:snapToGrid w:val="0"/>
        <w:spacing w:line="30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>
        <w:t>.【答案】</w:t>
      </w:r>
      <w:r>
        <w:rPr>
          <w:rFonts w:ascii="Times New Roman" w:hAnsi="Times New Roman"/>
        </w:rPr>
        <w:t>ABC</w:t>
      </w:r>
    </w:p>
    <w:p>
      <w:pPr>
        <w:adjustRightInd w:val="0"/>
        <w:snapToGrid w:val="0"/>
        <w:spacing w:line="300" w:lineRule="auto"/>
        <w:jc w:val="both"/>
      </w:pPr>
      <w:r>
        <w:t>【解析】本题考查学生对世界舞台上的中国这一知识点的理解。根据所学知识可知，当今时代的主题是和平与发展，</w:t>
      </w:r>
      <w:r>
        <w:rPr>
          <w:rFonts w:ascii="Times New Roman" w:hAnsi="Times New Roman"/>
        </w:rPr>
        <w:t>A</w:t>
      </w:r>
      <w:r>
        <w:t>正确。我国是一个负责任的大国，我国热爱和平，反对战争，坚持走和平发展道路，</w:t>
      </w:r>
      <w:r>
        <w:rPr>
          <w:rFonts w:ascii="Times New Roman" w:hAnsi="Times New Roman"/>
        </w:rPr>
        <w:t>BC</w:t>
      </w:r>
      <w:r>
        <w:t>正确。</w:t>
      </w:r>
      <w:r>
        <w:rPr>
          <w:rFonts w:ascii="Times New Roman" w:hAnsi="Times New Roman"/>
        </w:rPr>
        <w:t>D</w:t>
      </w:r>
      <w:r>
        <w:t>说法夸大了中国经济的国际作用。故选</w:t>
      </w:r>
      <w:r>
        <w:rPr>
          <w:rFonts w:ascii="Times New Roman" w:hAnsi="Times New Roman"/>
        </w:rPr>
        <w:t>ABC</w:t>
      </w:r>
      <w:r>
        <w:t>。</w:t>
      </w:r>
    </w:p>
    <w:p>
      <w:pPr>
        <w:adjustRightInd w:val="0"/>
        <w:snapToGrid w:val="0"/>
        <w:spacing w:line="30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>
        <w:t>.【答案】</w:t>
      </w:r>
      <w:r>
        <w:rPr>
          <w:rFonts w:ascii="Times New Roman" w:hAnsi="Times New Roman"/>
        </w:rPr>
        <w:t>ABD</w:t>
      </w:r>
    </w:p>
    <w:p>
      <w:pPr>
        <w:adjustRightInd w:val="0"/>
        <w:snapToGrid w:val="0"/>
        <w:spacing w:line="300" w:lineRule="auto"/>
        <w:jc w:val="both"/>
      </w:pPr>
      <w:r>
        <w:t>【解析】本题考查我国面临的机遇与挑战。与他国结盟不符合我国的外交政策，故</w:t>
      </w:r>
      <w:r>
        <w:rPr>
          <w:rFonts w:ascii="Times New Roman" w:hAnsi="Times New Roman"/>
        </w:rPr>
        <w:t>C</w:t>
      </w:r>
      <w:r>
        <w:t>错误，不选。</w:t>
      </w:r>
      <w:r>
        <w:rPr>
          <w:rFonts w:ascii="Times New Roman" w:hAnsi="Times New Roman"/>
        </w:rPr>
        <w:t>ABD</w:t>
      </w:r>
      <w:r>
        <w:t>均属于对我国处于战略机遇期的正确认识。故选</w:t>
      </w:r>
      <w:r>
        <w:rPr>
          <w:rFonts w:ascii="Times New Roman" w:hAnsi="Times New Roman"/>
        </w:rPr>
        <w:t>ABD</w:t>
      </w:r>
      <w:r>
        <w:t>。</w:t>
      </w:r>
    </w:p>
    <w:p>
      <w:pPr>
        <w:adjustRightInd w:val="0"/>
        <w:snapToGrid w:val="0"/>
        <w:spacing w:line="30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>
        <w:t>.【答案】</w:t>
      </w:r>
      <w:r>
        <w:rPr>
          <w:rFonts w:ascii="Times New Roman" w:hAnsi="Times New Roman"/>
        </w:rPr>
        <w:t>AC</w:t>
      </w:r>
    </w:p>
    <w:p>
      <w:pPr>
        <w:adjustRightInd w:val="0"/>
        <w:snapToGrid w:val="0"/>
        <w:spacing w:line="300" w:lineRule="auto"/>
        <w:jc w:val="both"/>
      </w:pPr>
      <w:r>
        <w:t>【解析】“外国朋友迷上了中国，海外学汉语的人数已超</w:t>
      </w:r>
      <w:r>
        <w:rPr>
          <w:rFonts w:ascii="Times New Roman" w:hAnsi="Times New Roman"/>
        </w:rPr>
        <w:t>1</w:t>
      </w:r>
      <w:r>
        <w:t>亿，对中国公民免签、落地签的国家和地区多达</w:t>
      </w:r>
      <w:r>
        <w:rPr>
          <w:rFonts w:ascii="Times New Roman" w:hAnsi="Times New Roman"/>
        </w:rPr>
        <w:t>65</w:t>
      </w:r>
      <w:r>
        <w:t>个”说明：中国是发展最快、变化最大的国家之一；中国的国际地位日益提高，在国际舞台上发挥着越来越重要的作用；中国的发展离不开世界，世界的发展同样离不开中国。</w:t>
      </w:r>
      <w:r>
        <w:rPr>
          <w:rFonts w:ascii="Times New Roman" w:hAnsi="Times New Roman"/>
        </w:rPr>
        <w:t>B</w:t>
      </w:r>
      <w:r>
        <w:t>“最优秀的文化”，</w:t>
      </w:r>
      <w:r>
        <w:rPr>
          <w:rFonts w:ascii="Times New Roman" w:hAnsi="Times New Roman"/>
        </w:rPr>
        <w:t>D</w:t>
      </w:r>
      <w:r>
        <w:t>“影响力最大的语言”说法绝对化。</w:t>
      </w:r>
      <w:r>
        <w:rPr>
          <w:rFonts w:ascii="Times New Roman" w:hAnsi="Times New Roman"/>
        </w:rPr>
        <w:t>AC</w:t>
      </w:r>
      <w:r>
        <w:t>说法正确且符合题意。故选</w:t>
      </w:r>
      <w:r>
        <w:rPr>
          <w:rFonts w:ascii="Times New Roman" w:hAnsi="Times New Roman"/>
        </w:rPr>
        <w:t>AC</w:t>
      </w:r>
      <w:r>
        <w:t>。</w:t>
      </w:r>
    </w:p>
    <w:p>
      <w:pPr>
        <w:adjustRightInd w:val="0"/>
        <w:snapToGrid w:val="0"/>
        <w:spacing w:line="300" w:lineRule="auto"/>
        <w:jc w:val="both"/>
      </w:pPr>
      <w:r>
        <w:t>二、</w:t>
      </w:r>
    </w:p>
    <w:p>
      <w:pPr>
        <w:adjustRightInd w:val="0"/>
        <w:snapToGrid w:val="0"/>
        <w:spacing w:line="300" w:lineRule="auto"/>
        <w:jc w:val="both"/>
      </w:pPr>
      <w:r>
        <w:rPr>
          <w:rFonts w:ascii="Times New Roman" w:hAnsi="Times New Roman"/>
        </w:rPr>
        <w:t>9</w:t>
      </w:r>
      <w:r>
        <w:t>.【答案】（</w:t>
      </w:r>
      <w:r>
        <w:rPr>
          <w:rFonts w:ascii="Times New Roman" w:hAnsi="Times New Roman"/>
        </w:rPr>
        <w:t>1</w:t>
      </w:r>
      <w:r>
        <w:t>）国际社会对习近平主席的讲话饱含期待，国际社会期盼中国声音、中国方案，这是我国综合国力不断增强、国际地位不断提高的结果，是我国在国际舞台上发挥着越来越重要的作用的具体体现。</w:t>
      </w:r>
    </w:p>
    <w:p>
      <w:pPr>
        <w:adjustRightInd w:val="0"/>
        <w:snapToGrid w:val="0"/>
        <w:spacing w:line="300" w:lineRule="auto"/>
        <w:jc w:val="both"/>
      </w:pPr>
      <w:r>
        <w:t>（</w:t>
      </w:r>
      <w:r>
        <w:rPr>
          <w:rFonts w:ascii="Times New Roman" w:hAnsi="Times New Roman"/>
        </w:rPr>
        <w:t>2</w:t>
      </w:r>
      <w:r>
        <w:t>）参加金砖国家领导人会晤，有利于进一步提升我国的国际形象，有利于提高我国的国际地位，有利于我国开创辉煌的未来。</w:t>
      </w:r>
    </w:p>
    <w:p>
      <w:pPr>
        <w:adjustRightInd w:val="0"/>
        <w:snapToGrid w:val="0"/>
        <w:spacing w:line="300" w:lineRule="auto"/>
        <w:jc w:val="both"/>
      </w:pPr>
      <w:r>
        <w:t>（</w:t>
      </w:r>
      <w:r>
        <w:rPr>
          <w:rFonts w:ascii="Times New Roman" w:hAnsi="Times New Roman"/>
        </w:rPr>
        <w:t>3</w:t>
      </w:r>
      <w:r>
        <w:t>）金砖精神强调的是开放包容、合作共赢，发扬金砖精神，是进一步加强金砖国家交流合作的需要，是推动世界和平与发展的需要，是促进对外开放、构建和谐世界的需要。</w:t>
      </w:r>
    </w:p>
    <w:p>
      <w:pPr>
        <w:adjustRightInd w:val="0"/>
        <w:snapToGrid w:val="0"/>
        <w:spacing w:line="300" w:lineRule="auto"/>
        <w:jc w:val="both"/>
      </w:pPr>
      <w:r>
        <w:t>（</w:t>
      </w:r>
      <w:r>
        <w:rPr>
          <w:rFonts w:ascii="Times New Roman" w:hAnsi="Times New Roman"/>
        </w:rPr>
        <w:t>4</w:t>
      </w:r>
      <w:r>
        <w:t>）实现中华民族伟大复兴是我们的中国梦，这是一个长期的奋斗过程，不可能一蹴而就。发扬金砖精神有利于实现民族复兴，但仅靠这一点是不够的，还需要发扬艰苦奋斗精神，还需要深化改革、扩大开放，还需要坚持“五个建设”“五位一体”总体布局。只有多方面共同努力，才能实现中华民族伟大复兴。</w:t>
      </w:r>
    </w:p>
    <w:p>
      <w:pPr>
        <w:adjustRightInd w:val="0"/>
        <w:snapToGrid w:val="0"/>
        <w:spacing w:line="300" w:lineRule="auto"/>
        <w:jc w:val="both"/>
      </w:pPr>
      <w:r>
        <w:t>三、</w:t>
      </w:r>
    </w:p>
    <w:p>
      <w:pPr>
        <w:adjustRightInd w:val="0"/>
        <w:snapToGrid w:val="0"/>
        <w:spacing w:line="300" w:lineRule="auto"/>
        <w:jc w:val="both"/>
      </w:pPr>
      <w:r>
        <w:rPr>
          <w:rFonts w:ascii="Times New Roman" w:hAnsi="Times New Roman"/>
        </w:rPr>
        <w:t>10</w:t>
      </w:r>
      <w:r>
        <w:t>.【答案】（</w:t>
      </w:r>
      <w:r>
        <w:rPr>
          <w:rFonts w:ascii="Times New Roman" w:hAnsi="Times New Roman"/>
        </w:rPr>
        <w:t>1</w:t>
      </w:r>
      <w:r>
        <w:t>）①中华文明是在中国大地上产生的文明，也是同其他文明不断交流互鉴而形成的文明。②中国积极主动地与世界各国交往，从不同文明中寻求智慧、汲取营养。③文明因交流而多彩，文明因互鉴而丰富。④宣传弘扬中华优秀传统文化，推动中外文化相互融合，相互促进，多元和谐发展。</w:t>
      </w:r>
    </w:p>
    <w:p>
      <w:pPr>
        <w:adjustRightInd w:val="0"/>
        <w:snapToGrid w:val="0"/>
        <w:spacing w:line="300" w:lineRule="auto"/>
        <w:jc w:val="both"/>
      </w:pPr>
      <w:r>
        <w:t>（</w:t>
      </w:r>
      <w:r>
        <w:rPr>
          <w:rFonts w:ascii="Times New Roman" w:hAnsi="Times New Roman"/>
        </w:rPr>
        <w:t>2</w:t>
      </w:r>
      <w:r>
        <w:t>）①坚持对外开放的基本国策。②中国要高举和平、发展、合作、共赢的旗帜。③恪守维护世界和平，促进共同发展的外交政策宗旨。④遵循共商共建共享原则，贡献中国智慧。⑤推动建设相互尊重、公平正义、合作共赢的新型国际关系。</w:t>
      </w:r>
    </w:p>
    <w:p>
      <w:pPr>
        <w:adjustRightInd w:val="0"/>
        <w:snapToGrid w:val="0"/>
        <w:spacing w:line="300" w:lineRule="auto"/>
        <w:jc w:val="both"/>
      </w:pPr>
      <w:r>
        <w:t>【解析】（</w:t>
      </w:r>
      <w:r>
        <w:rPr>
          <w:rFonts w:ascii="Times New Roman" w:hAnsi="Times New Roman"/>
        </w:rPr>
        <w:t>1</w:t>
      </w:r>
      <w:r>
        <w:t>）要回答如何对待不同的文明。（</w:t>
      </w:r>
      <w:r>
        <w:rPr>
          <w:rFonts w:ascii="Times New Roman" w:hAnsi="Times New Roman"/>
        </w:rPr>
        <w:t>2</w:t>
      </w:r>
      <w:r>
        <w:t>）可从国策、外交、理念等角度回答。</w:t>
      </w:r>
    </w:p>
    <w:p>
      <w:pPr>
        <w:adjustRightInd w:val="0"/>
        <w:snapToGrid w:val="0"/>
        <w:spacing w:line="300" w:lineRule="auto"/>
        <w:jc w:val="both"/>
      </w:pPr>
      <w:r>
        <w:rPr>
          <w:rFonts w:ascii="Times New Roman" w:hAnsi="Times New Roman"/>
        </w:rPr>
        <w:t>11</w:t>
      </w:r>
      <w:r>
        <w:t>.【答案】（</w:t>
      </w:r>
      <w:r>
        <w:rPr>
          <w:rFonts w:ascii="Times New Roman" w:hAnsi="Times New Roman"/>
        </w:rPr>
        <w:t>1</w:t>
      </w:r>
      <w:r>
        <w:t>）有利于提升中国的知名度与影响力；有利于提升我国的对外开放水平；有利于促进成员国的交流与合作；有利于促进中国经济的发展；有利于促进区域经济持续快速发展；有利于促进世界和平与发展；等等。</w:t>
      </w:r>
    </w:p>
    <w:p>
      <w:pPr>
        <w:adjustRightInd w:val="0"/>
        <w:snapToGrid w:val="0"/>
        <w:spacing w:line="300" w:lineRule="auto"/>
        <w:jc w:val="both"/>
      </w:pPr>
      <w:r>
        <w:t>（</w:t>
      </w:r>
      <w:r>
        <w:rPr>
          <w:rFonts w:ascii="Times New Roman" w:hAnsi="Times New Roman"/>
        </w:rPr>
        <w:t>2</w:t>
      </w:r>
      <w:r>
        <w:t>）以经济建设为中心，大力发展生产力；实施科教兴国、人才强国战略；坚持对外开放的基本国策，提升对外开放水平；坚持合作</w:t>
      </w:r>
      <w:r>
        <w:rPr>
          <w:rFonts w:hint="eastAsia"/>
        </w:rPr>
        <w:t>共赢</w:t>
      </w:r>
      <w:r>
        <w:t>原则，加强成员国交流与合作；坚持走和平发展道路；等等。</w:t>
      </w:r>
    </w:p>
    <w:p>
      <w:pPr>
        <w:adjustRightInd w:val="0"/>
        <w:snapToGrid w:val="0"/>
        <w:spacing w:line="300" w:lineRule="auto"/>
        <w:jc w:val="both"/>
      </w:pPr>
      <w:r>
        <w:t>四、</w:t>
      </w:r>
    </w:p>
    <w:p>
      <w:pPr>
        <w:adjustRightInd w:val="0"/>
        <w:snapToGrid w:val="0"/>
        <w:spacing w:line="300" w:lineRule="auto"/>
        <w:jc w:val="both"/>
      </w:pPr>
      <w:r>
        <w:rPr>
          <w:rFonts w:ascii="Times New Roman" w:hAnsi="Times New Roman"/>
        </w:rPr>
        <w:t>12</w:t>
      </w:r>
      <w:r>
        <w:t>.【答案】（</w:t>
      </w:r>
      <w:r>
        <w:rPr>
          <w:rFonts w:ascii="Times New Roman" w:hAnsi="Times New Roman"/>
        </w:rPr>
        <w:t>1</w:t>
      </w:r>
      <w:r>
        <w:t>）因为这一思想充分表达了人类追求和平与发展的愿望，为解决人类面临的共同问题提供了宝贵的思路，为人类未来发展提出了具有重要价值的构想，为人类共同美好的未来指明了方向。</w:t>
      </w:r>
    </w:p>
    <w:p>
      <w:pPr>
        <w:adjustRightInd w:val="0"/>
        <w:snapToGrid w:val="0"/>
        <w:spacing w:line="300" w:lineRule="auto"/>
        <w:jc w:val="both"/>
      </w:pPr>
      <w:r>
        <w:t>（</w:t>
      </w:r>
      <w:r>
        <w:rPr>
          <w:rFonts w:ascii="Times New Roman" w:hAnsi="Times New Roman"/>
        </w:rPr>
        <w:t>2</w:t>
      </w:r>
      <w:r>
        <w:t>）例如，世界面临的不稳定性不确定性突出，世界经济增长动能不足，贫富分化日益严重，地区热点问题此起彼伏，恐怖主义、网络安全、重大传染性疾病、气候变化等非传统安全威胁持续蔓延。</w:t>
      </w:r>
    </w:p>
    <w:p>
      <w:pPr>
        <w:adjustRightInd w:val="0"/>
        <w:snapToGrid w:val="0"/>
        <w:spacing w:line="300" w:lineRule="auto"/>
        <w:jc w:val="both"/>
      </w:pPr>
      <w:r>
        <w:t>（</w:t>
      </w:r>
      <w:r>
        <w:rPr>
          <w:rFonts w:ascii="Times New Roman" w:hAnsi="Times New Roman"/>
        </w:rPr>
        <w:t>3</w:t>
      </w:r>
      <w:r>
        <w:t>）应当采取共同行动，承担共同责任，相互信任、守望相助和共同担当，打造人类命运共同体；应坚持对话协商，建设一个持久和平的世界；应坚持共建共享，建设一个普遍安全的世界；应坚持合作共赢，建设一个共同繁荣的世界；应坚持交流互鉴，建设一个开放包容的世界；等等。</w:t>
      </w:r>
    </w:p>
    <w:p>
      <w:pPr>
        <w:adjustRightInd w:val="0"/>
        <w:snapToGrid w:val="0"/>
        <w:spacing w:line="300" w:lineRule="auto"/>
        <w:jc w:val="both"/>
      </w:pPr>
      <w:r>
        <w:t>【解析】本题综合考查了构建人类命运共同体的相关内容。（</w:t>
      </w:r>
      <w:r>
        <w:rPr>
          <w:rFonts w:ascii="Times New Roman" w:hAnsi="Times New Roman"/>
        </w:rPr>
        <w:t>1</w:t>
      </w:r>
      <w:r>
        <w:t>）主要从“构建人类命运共同体理念”提出的意义角度回答。（</w:t>
      </w:r>
      <w:r>
        <w:rPr>
          <w:rFonts w:ascii="Times New Roman" w:hAnsi="Times New Roman"/>
        </w:rPr>
        <w:t>2</w:t>
      </w:r>
      <w:r>
        <w:t>）主要列举</w:t>
      </w:r>
      <w:r>
        <w:rPr>
          <w:rFonts w:hint="eastAsia"/>
        </w:rPr>
        <w:t>威胁</w:t>
      </w:r>
      <w:r>
        <w:t>世界和平、发展的因素即可。（</w:t>
      </w:r>
      <w:r>
        <w:rPr>
          <w:rFonts w:ascii="Times New Roman" w:hAnsi="Times New Roman"/>
        </w:rPr>
        <w:t>3</w:t>
      </w:r>
      <w:r>
        <w:t>）主要从合作、安全、开放等角度来回答即可。</w:t>
      </w:r>
    </w:p>
    <w:p>
      <w:pPr>
        <w:adjustRightInd w:val="0"/>
        <w:snapToGrid w:val="0"/>
        <w:spacing w:line="300" w:lineRule="auto"/>
        <w:jc w:val="both"/>
      </w:pPr>
      <w:r>
        <w:rPr>
          <w:rFonts w:ascii="Times New Roman" w:hAnsi="Times New Roman"/>
        </w:rPr>
        <w:t>13</w:t>
      </w:r>
      <w:r>
        <w:t>.【答案】（</w:t>
      </w:r>
      <w:r>
        <w:rPr>
          <w:rFonts w:ascii="Times New Roman" w:hAnsi="Times New Roman"/>
        </w:rPr>
        <w:t>1</w:t>
      </w:r>
      <w:r>
        <w:t>）中国致力于构建人类命运共同体；中国在世界舞台上发挥着越来越重要的作用；中国的发展离不开世界，世界的繁荣稳定也离不开中国；我国的前途命运日益紧密地同世界的前途命运联系在一起；要和平、求合作、促发展，是世界人民的共同愿望；中国的综合国力不断增强；中国的国际地位不断提高；中国是一个爱好和平、合作、负责任的大国；和平共处、交流合作有利于世界各国的共同发展；中国的方案为世界各国人民造福；中国智慧为世界各国人民称道；等等。</w:t>
      </w:r>
    </w:p>
    <w:p>
      <w:pPr>
        <w:adjustRightInd w:val="0"/>
        <w:snapToGrid w:val="0"/>
        <w:spacing w:line="300" w:lineRule="auto"/>
        <w:jc w:val="both"/>
      </w:pPr>
      <w:r>
        <w:t>（</w:t>
      </w:r>
      <w:r>
        <w:rPr>
          <w:rFonts w:ascii="Times New Roman" w:hAnsi="Times New Roman"/>
        </w:rPr>
        <w:t>2</w:t>
      </w:r>
      <w:r>
        <w:t>）谋求经济发展，着力改善民生；以和为贵，避免战争的发生；必须建立公正合理的国际政治经济新秩序；世界各国应重视国际合作，走互利共赢之路；世界各国应共同致力于建设和谐世界；支持联合国发挥积极作用；支持扩大发展中国家在国际事务中的代表性和发言权；等等。</w:t>
      </w:r>
    </w:p>
    <w:p>
      <w:pPr>
        <w:adjustRightInd w:val="0"/>
        <w:snapToGrid w:val="0"/>
        <w:spacing w:line="300" w:lineRule="auto"/>
        <w:jc w:val="both"/>
      </w:pPr>
      <w:r>
        <w:t>（</w:t>
      </w:r>
      <w:r>
        <w:rPr>
          <w:rFonts w:ascii="Times New Roman" w:hAnsi="Times New Roman"/>
        </w:rPr>
        <w:t>3</w:t>
      </w:r>
      <w:r>
        <w:t>）树立平等、开放的意识；关注世界、关注和平、关注全人类；树立全球观念，开拓国际视野；致力世界和平与发展，树立人类命运共同体意识；增强责任感，勇于国际担当；增强为世界和平与发展作贡献的意识与愿望；积极宣传我国对外开放的基本国策；弘扬中华民族传统优秀文化，促进中外文化交流互鉴；以平等的态度对待其他国家和民族，掌握与不同文化背景的人们友好交往的艺术；等等。</w:t>
      </w:r>
    </w:p>
    <w:p>
      <w:pPr>
        <w:adjustRightInd w:val="0"/>
        <w:snapToGrid w:val="0"/>
        <w:spacing w:line="300" w:lineRule="auto"/>
        <w:jc w:val="both"/>
        <w:rPr>
          <w:rFonts w:hint="eastAsia"/>
        </w:rPr>
      </w:pPr>
      <w:r>
        <w:t>【解析】本题考查关于全球治理的知识。（</w:t>
      </w:r>
      <w:r>
        <w:rPr>
          <w:rFonts w:ascii="Times New Roman" w:hAnsi="Times New Roman"/>
        </w:rPr>
        <w:t>1</w:t>
      </w:r>
      <w:r>
        <w:t>）要从中国与世界的关系、中国的国际地位、中国方案、中国</w:t>
      </w:r>
      <w:r>
        <w:rPr>
          <w:rFonts w:hint="eastAsia"/>
        </w:rPr>
        <w:t>智慧</w:t>
      </w:r>
      <w:r>
        <w:t>等角度回答。（</w:t>
      </w:r>
      <w:r>
        <w:rPr>
          <w:rFonts w:ascii="Times New Roman" w:hAnsi="Times New Roman"/>
        </w:rPr>
        <w:t>2</w:t>
      </w:r>
      <w:r>
        <w:t>）要从如何处理国与国的关系等角度回答。（</w:t>
      </w:r>
      <w:r>
        <w:rPr>
          <w:rFonts w:ascii="Times New Roman" w:hAnsi="Times New Roman"/>
        </w:rPr>
        <w:t>3</w:t>
      </w:r>
      <w:r>
        <w:t>）要从中学生角度回答。</w:t>
      </w:r>
    </w:p>
    <w:sectPr>
      <w:pgSz w:w="12240" w:h="15840"/>
      <w:pgMar w:top="1440" w:right="1080" w:bottom="1440" w:left="1080" w:header="720" w:footer="720" w:gutter="0"/>
      <w:cols w:num="1" w:space="720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0AF"/>
    <w:rsid w:val="000B566D"/>
    <w:rsid w:val="00196608"/>
    <w:rsid w:val="004D1400"/>
    <w:rsid w:val="00551109"/>
    <w:rsid w:val="00634C9F"/>
    <w:rsid w:val="00665CFA"/>
    <w:rsid w:val="0067035F"/>
    <w:rsid w:val="00670827"/>
    <w:rsid w:val="006B54E1"/>
    <w:rsid w:val="006F53C1"/>
    <w:rsid w:val="0074598B"/>
    <w:rsid w:val="007F40A1"/>
    <w:rsid w:val="00872D33"/>
    <w:rsid w:val="009E6EDD"/>
    <w:rsid w:val="00B24DBC"/>
    <w:rsid w:val="00B43958"/>
    <w:rsid w:val="00B513A9"/>
    <w:rsid w:val="00B6617F"/>
    <w:rsid w:val="00BF0CF3"/>
    <w:rsid w:val="00CB50AF"/>
    <w:rsid w:val="00CC5B35"/>
    <w:rsid w:val="00D24872"/>
    <w:rsid w:val="00F020C1"/>
    <w:rsid w:val="33BF416F"/>
    <w:rsid w:val="75534997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宋体" w:eastAsia="宋体" w:hAnsi="宋体" w:cs="Malgun Gothic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 w:qFormat="1"/>
    <w:lsdException w:name="annotation text"/>
    <w:lsdException w:name="header" w:semiHidden="0" w:uiPriority="0" w:unhideWhenUsed="0"/>
    <w:lsdException w:name="footer" w:semiHidden="0" w:uiPriority="0" w:unhideWhenUsed="0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3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rPr>
      <w:rFonts w:ascii="宋体" w:eastAsia="宋体" w:hAnsi="宋体" w:cs="Malgun Gothic"/>
      <w:color w:val="000000" w:themeColor="text1"/>
      <w:kern w:val="2"/>
      <w:sz w:val="21"/>
      <w:szCs w:val="21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FootnoteText">
    <w:name w:val="footnote text"/>
    <w:basedOn w:val="Normal"/>
    <w:link w:val="Char"/>
    <w:uiPriority w:val="99"/>
    <w:semiHidden/>
    <w:unhideWhenUsed/>
    <w:qFormat/>
    <w:pPr>
      <w:snapToGrid w:val="0"/>
    </w:pPr>
    <w:rPr>
      <w:sz w:val="18"/>
      <w:szCs w:val="18"/>
    </w:rPr>
  </w:style>
  <w:style w:type="paragraph" w:customStyle="1" w:styleId="a">
    <w:name w:val="一级章节"/>
    <w:basedOn w:val="Normal"/>
    <w:qFormat/>
    <w:pPr>
      <w:outlineLvl w:val="1"/>
    </w:pPr>
  </w:style>
  <w:style w:type="paragraph" w:customStyle="1" w:styleId="a0">
    <w:name w:val="三级章节"/>
    <w:basedOn w:val="Normal"/>
    <w:qFormat/>
    <w:pPr>
      <w:outlineLvl w:val="3"/>
    </w:pPr>
  </w:style>
  <w:style w:type="paragraph" w:customStyle="1" w:styleId="a1">
    <w:name w:val="四级章节"/>
    <w:basedOn w:val="Normal"/>
    <w:qFormat/>
    <w:pPr>
      <w:outlineLvl w:val="4"/>
    </w:pPr>
  </w:style>
  <w:style w:type="character" w:customStyle="1" w:styleId="Char">
    <w:name w:val="脚注文本 Char"/>
    <w:link w:val="FootnoteText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自定义 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2675</Words>
  <Characters>2714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@Lin</dc:creator>
  <cp:lastModifiedBy>@Lin</cp:lastModifiedBy>
  <cp:revision>5</cp:revision>
  <cp:lastPrinted>2019-12-25T05:18:00Z</cp:lastPrinted>
  <dcterms:created xsi:type="dcterms:W3CDTF">2019-12-18T03:41:00Z</dcterms:created>
  <dcterms:modified xsi:type="dcterms:W3CDTF">2020-07-30T14:35:45Z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